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D79E3">
      <w:pPr>
        <w:spacing w:line="360" w:lineRule="auto"/>
        <w:jc w:val="center"/>
        <w:outlineLvl w:val="0"/>
        <w:rPr>
          <w:rFonts w:hint="default" w:eastAsia="宋体"/>
          <w:b/>
          <w:sz w:val="36"/>
          <w:szCs w:val="36"/>
          <w:lang w:val="en-US" w:eastAsia="zh-CN"/>
        </w:rPr>
      </w:pPr>
      <w:r>
        <w:rPr>
          <w:rFonts w:hint="eastAsia"/>
          <w:b/>
          <w:sz w:val="36"/>
          <w:szCs w:val="36"/>
          <w:lang w:val="en-US" w:eastAsia="zh-CN"/>
        </w:rPr>
        <w:t>竞争性磋商公告</w:t>
      </w:r>
    </w:p>
    <w:p w14:paraId="236D636C">
      <w:pPr>
        <w:pBdr>
          <w:top w:val="single" w:color="000000" w:sz="4" w:space="1"/>
          <w:left w:val="single" w:color="000000" w:sz="4" w:space="4"/>
          <w:bottom w:val="single" w:color="000000" w:sz="4" w:space="1"/>
          <w:right w:val="single" w:color="000000" w:sz="4" w:space="4"/>
        </w:pBdr>
        <w:spacing w:line="360" w:lineRule="auto"/>
        <w:ind w:firstLine="480"/>
        <w:rPr>
          <w:rFonts w:ascii="宋体" w:hAnsi="宋体"/>
          <w:sz w:val="24"/>
        </w:rPr>
      </w:pPr>
      <w:bookmarkStart w:id="0" w:name="_Toc35393790"/>
      <w:bookmarkStart w:id="1" w:name="_Toc28359079"/>
      <w:bookmarkStart w:id="2" w:name="_Toc28359002"/>
      <w:bookmarkStart w:id="3" w:name="_Toc35393621"/>
      <w:bookmarkStart w:id="4" w:name="_Hlk24379207"/>
      <w:r>
        <w:rPr>
          <w:rFonts w:hint="eastAsia" w:ascii="宋体" w:hAnsi="宋体"/>
          <w:sz w:val="24"/>
        </w:rPr>
        <w:t>项目概况</w:t>
      </w:r>
    </w:p>
    <w:p w14:paraId="4ECF7134">
      <w:pPr>
        <w:pBdr>
          <w:top w:val="single" w:color="000000" w:sz="4" w:space="1"/>
          <w:left w:val="single" w:color="000000" w:sz="4" w:space="4"/>
          <w:bottom w:val="single" w:color="000000" w:sz="4" w:space="1"/>
          <w:right w:val="single" w:color="000000" w:sz="4" w:space="4"/>
        </w:pBdr>
        <w:spacing w:line="360" w:lineRule="auto"/>
        <w:ind w:firstLine="480"/>
        <w:rPr>
          <w:rFonts w:ascii="宋体" w:hAnsi="宋体"/>
          <w:sz w:val="24"/>
        </w:rPr>
      </w:pPr>
      <w:r>
        <w:rPr>
          <w:rFonts w:hint="default" w:ascii="宋体" w:hAnsi="宋体"/>
          <w:sz w:val="24"/>
          <w:u w:val="single"/>
          <w:lang w:val="en-US" w:eastAsia="zh-CN"/>
        </w:rPr>
        <w:t>常州市天宁区郑陆镇防洪除涝规划（含水系规划）修编</w:t>
      </w:r>
      <w:r>
        <w:rPr>
          <w:rFonts w:hint="eastAsia" w:ascii="宋体" w:hAnsi="宋体"/>
          <w:sz w:val="24"/>
        </w:rPr>
        <w:t>的潜在投标人应在</w:t>
      </w:r>
      <w:r>
        <w:rPr>
          <w:rFonts w:hint="eastAsia" w:ascii="宋体" w:hAnsi="宋体" w:cs="宋体"/>
          <w:color w:val="000000"/>
          <w:sz w:val="24"/>
          <w:lang w:val="en-US" w:eastAsia="zh-CN"/>
        </w:rPr>
        <w:t>常州市新阳光工程咨询有限公司</w:t>
      </w:r>
      <w:r>
        <w:rPr>
          <w:rFonts w:hint="eastAsia" w:ascii="宋体" w:hAnsi="宋体"/>
          <w:sz w:val="24"/>
        </w:rPr>
        <w:t>获取</w:t>
      </w:r>
      <w:r>
        <w:rPr>
          <w:rFonts w:hint="eastAsia" w:ascii="宋体" w:hAnsi="宋体"/>
          <w:sz w:val="24"/>
          <w:lang w:eastAsia="zh-CN"/>
        </w:rPr>
        <w:t>磋商文件</w:t>
      </w:r>
      <w:r>
        <w:rPr>
          <w:rFonts w:hint="eastAsia" w:ascii="宋体" w:hAnsi="宋体"/>
          <w:sz w:val="24"/>
        </w:rPr>
        <w:t>，并于</w:t>
      </w:r>
      <w:r>
        <w:rPr>
          <w:rFonts w:ascii="宋体" w:hAnsi="宋体"/>
          <w:bCs/>
          <w:sz w:val="24"/>
          <w:highlight w:val="none"/>
          <w:u w:val="single"/>
        </w:rPr>
        <w:t>2</w:t>
      </w:r>
      <w:r>
        <w:rPr>
          <w:rFonts w:hint="eastAsia" w:ascii="宋体" w:hAnsi="宋体"/>
          <w:bCs/>
          <w:sz w:val="24"/>
          <w:highlight w:val="none"/>
          <w:u w:val="single"/>
        </w:rPr>
        <w:t>024</w:t>
      </w:r>
      <w:r>
        <w:rPr>
          <w:rFonts w:ascii="宋体" w:hAnsi="宋体"/>
          <w:bCs/>
          <w:sz w:val="24"/>
          <w:highlight w:val="none"/>
          <w:u w:val="single"/>
        </w:rPr>
        <w:t>年</w:t>
      </w:r>
      <w:r>
        <w:rPr>
          <w:rFonts w:hint="default" w:ascii="宋体" w:hAnsi="宋体"/>
          <w:bCs/>
          <w:sz w:val="24"/>
          <w:highlight w:val="none"/>
          <w:u w:val="single"/>
          <w:lang w:val="en-US" w:eastAsia="zh-CN"/>
        </w:rPr>
        <w:t>11</w:t>
      </w:r>
      <w:r>
        <w:rPr>
          <w:rFonts w:ascii="宋体" w:hAnsi="宋体"/>
          <w:bCs/>
          <w:sz w:val="24"/>
          <w:highlight w:val="none"/>
          <w:u w:val="single"/>
        </w:rPr>
        <w:t>月</w:t>
      </w:r>
      <w:r>
        <w:rPr>
          <w:rFonts w:hint="default" w:ascii="宋体" w:hAnsi="宋体"/>
          <w:bCs/>
          <w:sz w:val="24"/>
          <w:highlight w:val="none"/>
          <w:u w:val="single"/>
          <w:lang w:val="en-US" w:eastAsia="zh-CN"/>
        </w:rPr>
        <w:t>15</w:t>
      </w:r>
      <w:r>
        <w:rPr>
          <w:rFonts w:ascii="宋体" w:hAnsi="宋体"/>
          <w:bCs/>
          <w:sz w:val="24"/>
          <w:highlight w:val="none"/>
          <w:u w:val="single"/>
        </w:rPr>
        <w:t>日</w:t>
      </w:r>
      <w:r>
        <w:rPr>
          <w:rFonts w:hint="default" w:ascii="宋体" w:hAnsi="宋体"/>
          <w:bCs/>
          <w:sz w:val="24"/>
          <w:highlight w:val="none"/>
          <w:u w:val="single"/>
          <w:lang w:val="en-US" w:eastAsia="zh-CN"/>
        </w:rPr>
        <w:t>15</w:t>
      </w:r>
      <w:r>
        <w:rPr>
          <w:rFonts w:hint="eastAsia" w:ascii="宋体" w:hAnsi="宋体"/>
          <w:bCs/>
          <w:sz w:val="24"/>
          <w:highlight w:val="none"/>
          <w:u w:val="single"/>
        </w:rPr>
        <w:t>时</w:t>
      </w:r>
      <w:r>
        <w:rPr>
          <w:rFonts w:hint="eastAsia" w:ascii="宋体" w:hAnsi="宋体"/>
          <w:bCs/>
          <w:sz w:val="24"/>
          <w:highlight w:val="none"/>
          <w:u w:val="single"/>
          <w:lang w:val="en-US" w:eastAsia="zh-CN"/>
        </w:rPr>
        <w:t>00</w:t>
      </w:r>
      <w:r>
        <w:rPr>
          <w:rFonts w:ascii="宋体" w:hAnsi="宋体"/>
          <w:bCs/>
          <w:sz w:val="24"/>
          <w:highlight w:val="none"/>
          <w:u w:val="single"/>
        </w:rPr>
        <w:t>分</w:t>
      </w:r>
      <w:r>
        <w:rPr>
          <w:rFonts w:hint="eastAsia" w:ascii="宋体" w:hAnsi="宋体"/>
          <w:bCs/>
          <w:sz w:val="24"/>
          <w:u w:val="single"/>
        </w:rPr>
        <w:t>（</w:t>
      </w:r>
      <w:r>
        <w:rPr>
          <w:rFonts w:hint="eastAsia" w:ascii="宋体" w:hAnsi="宋体"/>
          <w:bCs/>
          <w:sz w:val="24"/>
        </w:rPr>
        <w:t>北京时间）前提交</w:t>
      </w:r>
      <w:r>
        <w:rPr>
          <w:rFonts w:hint="eastAsia" w:ascii="宋体" w:hAnsi="宋体"/>
          <w:bCs/>
          <w:sz w:val="24"/>
          <w:lang w:eastAsia="zh-CN"/>
        </w:rPr>
        <w:t>响应文件</w:t>
      </w:r>
      <w:r>
        <w:rPr>
          <w:rFonts w:hint="eastAsia" w:ascii="宋体" w:hAnsi="宋体"/>
          <w:sz w:val="24"/>
        </w:rPr>
        <w:t>。</w:t>
      </w:r>
    </w:p>
    <w:p w14:paraId="39D03881">
      <w:pPr>
        <w:pStyle w:val="9"/>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0"/>
      <w:bookmarkEnd w:id="1"/>
      <w:bookmarkEnd w:id="2"/>
      <w:bookmarkEnd w:id="3"/>
    </w:p>
    <w:p w14:paraId="5887ACD3">
      <w:pPr>
        <w:spacing w:line="360" w:lineRule="auto"/>
        <w:ind w:firstLine="480"/>
        <w:rPr>
          <w:rFonts w:hint="default" w:ascii="宋体" w:hAnsi="宋体" w:eastAsia="宋体"/>
          <w:sz w:val="24"/>
          <w:highlight w:val="yellow"/>
          <w:lang w:val="en-US" w:eastAsia="zh-CN"/>
        </w:rPr>
      </w:pPr>
      <w:r>
        <w:rPr>
          <w:sz w:val="24"/>
        </w:rPr>
        <w:t>1.</w:t>
      </w:r>
      <w:r>
        <w:rPr>
          <w:rFonts w:ascii="宋体" w:hAnsi="宋体"/>
          <w:sz w:val="24"/>
        </w:rPr>
        <w:t>项目编号：</w:t>
      </w:r>
      <w:r>
        <w:rPr>
          <w:rFonts w:ascii="宋体" w:hAnsi="宋体"/>
          <w:sz w:val="24"/>
          <w:lang w:val="en-US"/>
        </w:rPr>
        <w:t>XYG竞磋[2024]002号</w:t>
      </w:r>
    </w:p>
    <w:p w14:paraId="6B974260">
      <w:pPr>
        <w:spacing w:line="360" w:lineRule="auto"/>
        <w:ind w:firstLine="480"/>
        <w:rPr>
          <w:rFonts w:hint="eastAsia" w:ascii="宋体" w:hAnsi="宋体"/>
          <w:sz w:val="24"/>
        </w:rPr>
      </w:pPr>
      <w:r>
        <w:rPr>
          <w:sz w:val="24"/>
        </w:rPr>
        <w:t>2.</w:t>
      </w:r>
      <w:r>
        <w:rPr>
          <w:rFonts w:ascii="宋体" w:hAnsi="宋体"/>
          <w:sz w:val="24"/>
        </w:rPr>
        <w:t>项目名称：</w:t>
      </w:r>
      <w:bookmarkEnd w:id="4"/>
      <w:r>
        <w:rPr>
          <w:rFonts w:hint="default" w:ascii="宋体" w:hAnsi="宋体"/>
          <w:sz w:val="24"/>
          <w:lang w:val="en-US" w:eastAsia="zh-CN"/>
        </w:rPr>
        <w:t>常州市天宁区郑陆镇防洪除涝规划（含水系规划）修编</w:t>
      </w:r>
      <w:r>
        <w:rPr>
          <w:rFonts w:hint="eastAsia" w:ascii="宋体" w:hAnsi="宋体"/>
          <w:sz w:val="24"/>
        </w:rPr>
        <w:t xml:space="preserve"> </w:t>
      </w:r>
    </w:p>
    <w:p w14:paraId="280EB9F9">
      <w:pPr>
        <w:spacing w:line="360" w:lineRule="auto"/>
        <w:ind w:firstLine="480"/>
        <w:rPr>
          <w:rFonts w:hint="eastAsia" w:ascii="宋体" w:hAnsi="宋体"/>
          <w:sz w:val="24"/>
          <w:highlight w:val="none"/>
        </w:rPr>
      </w:pPr>
      <w:r>
        <w:rPr>
          <w:sz w:val="24"/>
        </w:rPr>
        <w:t>3.</w:t>
      </w:r>
      <w:r>
        <w:rPr>
          <w:rFonts w:ascii="宋体" w:hAnsi="宋体"/>
          <w:sz w:val="24"/>
        </w:rPr>
        <w:t>项目预算</w:t>
      </w:r>
      <w:r>
        <w:rPr>
          <w:rFonts w:ascii="宋体" w:hAnsi="宋体"/>
          <w:sz w:val="24"/>
          <w:highlight w:val="none"/>
        </w:rPr>
        <w:t>金额：</w:t>
      </w:r>
      <w:r>
        <w:rPr>
          <w:rFonts w:hint="eastAsia" w:ascii="宋体" w:hAnsi="宋体"/>
          <w:sz w:val="24"/>
          <w:highlight w:val="none"/>
          <w:lang w:val="en-US" w:eastAsia="zh-CN"/>
        </w:rPr>
        <w:t>29万元</w:t>
      </w:r>
      <w:r>
        <w:rPr>
          <w:rFonts w:hint="eastAsia" w:ascii="宋体" w:hAnsi="宋体"/>
          <w:sz w:val="24"/>
          <w:highlight w:val="none"/>
        </w:rPr>
        <w:t>、</w:t>
      </w:r>
      <w:r>
        <w:rPr>
          <w:rFonts w:ascii="宋体" w:hAnsi="宋体"/>
          <w:sz w:val="24"/>
          <w:highlight w:val="none"/>
        </w:rPr>
        <w:t>项目最高限价</w:t>
      </w:r>
      <w:r>
        <w:rPr>
          <w:rFonts w:hint="eastAsia" w:ascii="宋体" w:hAnsi="宋体"/>
          <w:sz w:val="24"/>
          <w:highlight w:val="none"/>
        </w:rPr>
        <w:t>：</w:t>
      </w:r>
      <w:r>
        <w:rPr>
          <w:rFonts w:hint="eastAsia" w:ascii="宋体" w:hAnsi="宋体"/>
          <w:sz w:val="24"/>
          <w:highlight w:val="none"/>
          <w:lang w:val="en-US" w:eastAsia="zh-CN"/>
        </w:rPr>
        <w:t>29万元</w:t>
      </w:r>
    </w:p>
    <w:p w14:paraId="63A3716E">
      <w:pPr>
        <w:spacing w:line="360" w:lineRule="auto"/>
        <w:ind w:firstLine="480"/>
        <w:rPr>
          <w:rFonts w:hint="default" w:ascii="宋体" w:hAnsi="宋体" w:eastAsia="宋体"/>
          <w:sz w:val="24"/>
          <w:vertAlign w:val="baseline"/>
          <w:lang w:val="en-US" w:eastAsia="zh-CN"/>
        </w:rPr>
      </w:pPr>
      <w:r>
        <w:rPr>
          <w:sz w:val="24"/>
        </w:rPr>
        <w:t>4.</w:t>
      </w:r>
      <w:r>
        <w:rPr>
          <w:rFonts w:ascii="宋体" w:hAnsi="宋体"/>
          <w:sz w:val="24"/>
        </w:rPr>
        <w:t>采购需求：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721"/>
        <w:gridCol w:w="1693"/>
        <w:gridCol w:w="1693"/>
        <w:gridCol w:w="1722"/>
      </w:tblGrid>
      <w:tr w14:paraId="436B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14:paraId="1930226D">
            <w:pPr>
              <w:spacing w:after="0" w:line="360" w:lineRule="auto"/>
              <w:jc w:val="center"/>
              <w:rPr>
                <w:rFonts w:hint="default" w:ascii="宋体" w:hAnsi="宋体" w:eastAsia="宋体"/>
                <w:sz w:val="24"/>
                <w:vertAlign w:val="baseline"/>
                <w:lang w:val="en-US" w:eastAsia="zh-CN"/>
              </w:rPr>
            </w:pPr>
            <w:r>
              <w:rPr>
                <w:rFonts w:hint="eastAsia" w:ascii="宋体" w:hAnsi="宋体"/>
                <w:sz w:val="24"/>
                <w:vertAlign w:val="baseline"/>
                <w:lang w:val="en-US" w:eastAsia="zh-CN"/>
              </w:rPr>
              <w:t>序号</w:t>
            </w:r>
          </w:p>
        </w:tc>
        <w:tc>
          <w:tcPr>
            <w:tcW w:w="1857" w:type="dxa"/>
            <w:vAlign w:val="center"/>
          </w:tcPr>
          <w:p w14:paraId="62D8B8A2">
            <w:pPr>
              <w:spacing w:after="0" w:line="360" w:lineRule="auto"/>
              <w:jc w:val="center"/>
              <w:rPr>
                <w:rFonts w:hint="default" w:ascii="宋体" w:hAnsi="宋体" w:eastAsia="宋体"/>
                <w:sz w:val="24"/>
                <w:vertAlign w:val="baseline"/>
                <w:lang w:val="en-US" w:eastAsia="zh-CN"/>
              </w:rPr>
            </w:pPr>
            <w:r>
              <w:rPr>
                <w:rFonts w:hint="eastAsia" w:ascii="宋体" w:hAnsi="宋体"/>
                <w:sz w:val="24"/>
                <w:vertAlign w:val="baseline"/>
                <w:lang w:val="en-US" w:eastAsia="zh-CN"/>
              </w:rPr>
              <w:t>服务名称</w:t>
            </w:r>
          </w:p>
        </w:tc>
        <w:tc>
          <w:tcPr>
            <w:tcW w:w="1858" w:type="dxa"/>
            <w:vAlign w:val="center"/>
          </w:tcPr>
          <w:p w14:paraId="72D3599E">
            <w:pPr>
              <w:spacing w:after="0" w:line="360" w:lineRule="auto"/>
              <w:jc w:val="center"/>
              <w:rPr>
                <w:rFonts w:hint="default" w:ascii="宋体" w:hAnsi="宋体" w:eastAsia="宋体"/>
                <w:sz w:val="24"/>
                <w:vertAlign w:val="baseline"/>
                <w:lang w:val="en-US" w:eastAsia="zh-CN"/>
              </w:rPr>
            </w:pPr>
            <w:r>
              <w:rPr>
                <w:rFonts w:hint="eastAsia" w:ascii="宋体" w:hAnsi="宋体"/>
                <w:sz w:val="24"/>
                <w:vertAlign w:val="baseline"/>
                <w:lang w:val="en-US" w:eastAsia="zh-CN"/>
              </w:rPr>
              <w:t>预算金额</w:t>
            </w:r>
          </w:p>
        </w:tc>
        <w:tc>
          <w:tcPr>
            <w:tcW w:w="1858" w:type="dxa"/>
            <w:vAlign w:val="center"/>
          </w:tcPr>
          <w:p w14:paraId="701D90AF">
            <w:pPr>
              <w:spacing w:after="0" w:line="360" w:lineRule="auto"/>
              <w:jc w:val="center"/>
              <w:rPr>
                <w:rFonts w:hint="default" w:ascii="宋体" w:hAnsi="宋体" w:eastAsia="宋体"/>
                <w:sz w:val="24"/>
                <w:vertAlign w:val="baseline"/>
                <w:lang w:val="en-US" w:eastAsia="zh-CN"/>
              </w:rPr>
            </w:pPr>
            <w:r>
              <w:rPr>
                <w:rFonts w:hint="eastAsia" w:ascii="宋体" w:hAnsi="宋体"/>
                <w:sz w:val="24"/>
                <w:vertAlign w:val="baseline"/>
                <w:lang w:val="en-US" w:eastAsia="zh-CN"/>
              </w:rPr>
              <w:t>数量</w:t>
            </w:r>
          </w:p>
        </w:tc>
        <w:tc>
          <w:tcPr>
            <w:tcW w:w="1858" w:type="dxa"/>
            <w:vAlign w:val="center"/>
          </w:tcPr>
          <w:p w14:paraId="07FD7F56">
            <w:pPr>
              <w:spacing w:after="0" w:line="360" w:lineRule="auto"/>
              <w:jc w:val="center"/>
              <w:rPr>
                <w:rFonts w:hint="default" w:ascii="宋体" w:hAnsi="宋体" w:eastAsia="宋体"/>
                <w:sz w:val="24"/>
                <w:vertAlign w:val="baseline"/>
                <w:lang w:val="en-US" w:eastAsia="zh-CN"/>
              </w:rPr>
            </w:pPr>
            <w:r>
              <w:rPr>
                <w:rFonts w:hint="eastAsia" w:ascii="宋体" w:hAnsi="宋体"/>
                <w:sz w:val="24"/>
                <w:vertAlign w:val="baseline"/>
                <w:lang w:val="en-US" w:eastAsia="zh-CN"/>
              </w:rPr>
              <w:t>简要技术需求或服务要求</w:t>
            </w:r>
          </w:p>
        </w:tc>
      </w:tr>
      <w:tr w14:paraId="21F5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14:paraId="62956C52">
            <w:pPr>
              <w:spacing w:after="0" w:line="360" w:lineRule="auto"/>
              <w:jc w:val="center"/>
              <w:rPr>
                <w:rFonts w:hint="default" w:ascii="宋体" w:hAnsi="宋体" w:eastAsia="宋体"/>
                <w:sz w:val="24"/>
                <w:vertAlign w:val="baseline"/>
                <w:lang w:val="en-US" w:eastAsia="zh-CN"/>
              </w:rPr>
            </w:pPr>
            <w:r>
              <w:rPr>
                <w:rFonts w:hint="eastAsia" w:ascii="宋体" w:hAnsi="宋体"/>
                <w:sz w:val="24"/>
                <w:vertAlign w:val="baseline"/>
                <w:lang w:val="en-US" w:eastAsia="zh-CN"/>
              </w:rPr>
              <w:t>1</w:t>
            </w:r>
          </w:p>
        </w:tc>
        <w:tc>
          <w:tcPr>
            <w:tcW w:w="1857" w:type="dxa"/>
            <w:vAlign w:val="center"/>
          </w:tcPr>
          <w:p w14:paraId="4A1D4773">
            <w:pPr>
              <w:spacing w:after="0" w:line="360" w:lineRule="auto"/>
              <w:jc w:val="center"/>
              <w:rPr>
                <w:rFonts w:hint="default" w:ascii="宋体" w:hAnsi="宋体" w:eastAsia="宋体"/>
                <w:sz w:val="24"/>
                <w:vertAlign w:val="baseline"/>
                <w:lang w:val="en-US" w:eastAsia="zh-CN"/>
              </w:rPr>
            </w:pPr>
            <w:r>
              <w:rPr>
                <w:rFonts w:hint="default" w:ascii="宋体" w:hAnsi="宋体"/>
                <w:sz w:val="24"/>
                <w:lang w:val="en-US" w:eastAsia="zh-CN"/>
              </w:rPr>
              <w:t>常州市天宁区郑陆镇防洪除涝规划（含水系规划）修编</w:t>
            </w:r>
          </w:p>
        </w:tc>
        <w:tc>
          <w:tcPr>
            <w:tcW w:w="1858" w:type="dxa"/>
            <w:vAlign w:val="center"/>
          </w:tcPr>
          <w:p w14:paraId="008093EC">
            <w:pPr>
              <w:spacing w:after="0" w:line="360" w:lineRule="auto"/>
              <w:jc w:val="center"/>
              <w:rPr>
                <w:rFonts w:hint="default" w:ascii="宋体" w:hAnsi="宋体" w:eastAsia="宋体"/>
                <w:sz w:val="24"/>
                <w:vertAlign w:val="baseline"/>
                <w:lang w:val="en-US" w:eastAsia="zh-CN"/>
              </w:rPr>
            </w:pPr>
          </w:p>
          <w:p w14:paraId="2518F369">
            <w:pPr>
              <w:bidi w:val="0"/>
              <w:spacing w:after="0" w:line="240" w:lineRule="auto"/>
              <w:jc w:val="center"/>
              <w:rPr>
                <w:rFonts w:hint="default" w:ascii="Times New Roman" w:hAnsi="Times New Roman" w:eastAsia="宋体" w:cs="Times New Roman"/>
                <w:sz w:val="21"/>
                <w:szCs w:val="24"/>
                <w:lang w:val="en-US" w:eastAsia="zh-CN" w:bidi="ar-SA"/>
              </w:rPr>
            </w:pPr>
            <w:r>
              <w:rPr>
                <w:rFonts w:hint="eastAsia" w:cs="Times New Roman"/>
                <w:sz w:val="21"/>
                <w:szCs w:val="24"/>
                <w:lang w:val="en-US" w:eastAsia="zh-CN" w:bidi="ar-SA"/>
              </w:rPr>
              <w:t>29万元</w:t>
            </w:r>
          </w:p>
        </w:tc>
        <w:tc>
          <w:tcPr>
            <w:tcW w:w="1858" w:type="dxa"/>
            <w:vAlign w:val="center"/>
          </w:tcPr>
          <w:p w14:paraId="1D8171CD">
            <w:pPr>
              <w:spacing w:after="0" w:line="360" w:lineRule="auto"/>
              <w:jc w:val="center"/>
              <w:rPr>
                <w:rFonts w:hint="default" w:ascii="宋体" w:hAnsi="宋体" w:eastAsia="宋体"/>
                <w:sz w:val="24"/>
                <w:vertAlign w:val="baseline"/>
                <w:lang w:val="en-US" w:eastAsia="zh-CN"/>
              </w:rPr>
            </w:pPr>
            <w:r>
              <w:rPr>
                <w:rFonts w:hint="eastAsia" w:ascii="宋体" w:hAnsi="宋体"/>
                <w:sz w:val="24"/>
                <w:vertAlign w:val="baseline"/>
                <w:lang w:val="en-US" w:eastAsia="zh-CN"/>
              </w:rPr>
              <w:t>1项</w:t>
            </w:r>
          </w:p>
        </w:tc>
        <w:tc>
          <w:tcPr>
            <w:tcW w:w="1858" w:type="dxa"/>
            <w:vAlign w:val="center"/>
          </w:tcPr>
          <w:p w14:paraId="4437CB3F">
            <w:pPr>
              <w:spacing w:after="0" w:line="360" w:lineRule="auto"/>
              <w:jc w:val="center"/>
              <w:rPr>
                <w:rFonts w:hint="default" w:ascii="宋体" w:hAnsi="宋体" w:eastAsia="宋体"/>
                <w:sz w:val="24"/>
                <w:vertAlign w:val="baseline"/>
                <w:lang w:val="en-US" w:eastAsia="zh-CN"/>
              </w:rPr>
            </w:pPr>
            <w:r>
              <w:rPr>
                <w:rFonts w:hint="eastAsia" w:ascii="宋体" w:hAnsi="宋体"/>
                <w:sz w:val="24"/>
                <w:vertAlign w:val="baseline"/>
                <w:lang w:val="en-US" w:eastAsia="zh-CN"/>
              </w:rPr>
              <w:t>详见磋商文件采购需求。</w:t>
            </w:r>
          </w:p>
        </w:tc>
      </w:tr>
    </w:tbl>
    <w:p w14:paraId="488E4E83">
      <w:pPr>
        <w:spacing w:line="360" w:lineRule="auto"/>
        <w:ind w:firstLine="480"/>
        <w:rPr>
          <w:rFonts w:hint="default" w:ascii="宋体" w:hAnsi="宋体" w:eastAsia="宋体"/>
          <w:sz w:val="24"/>
          <w:lang w:val="en-US" w:eastAsia="zh-CN"/>
        </w:rPr>
      </w:pPr>
    </w:p>
    <w:p w14:paraId="2D9CC4D8">
      <w:pPr>
        <w:spacing w:line="360" w:lineRule="auto"/>
        <w:ind w:firstLine="480"/>
        <w:rPr>
          <w:rFonts w:hint="eastAsia" w:ascii="宋体" w:hAnsi="宋体" w:cs="宋体"/>
          <w:spacing w:val="2"/>
          <w:sz w:val="24"/>
          <w:lang w:val="zh-CN"/>
        </w:rPr>
      </w:pPr>
      <w:r>
        <w:rPr>
          <w:sz w:val="24"/>
        </w:rPr>
        <w:t>5.</w:t>
      </w:r>
      <w:r>
        <w:rPr>
          <w:rFonts w:ascii="宋体" w:hAnsi="宋体"/>
          <w:sz w:val="24"/>
        </w:rPr>
        <w:t>合同履行期限</w:t>
      </w:r>
      <w:r>
        <w:rPr>
          <w:rFonts w:hint="eastAsia" w:ascii="宋体" w:hAnsi="宋体"/>
          <w:sz w:val="24"/>
        </w:rPr>
        <w:t>：</w:t>
      </w:r>
      <w:r>
        <w:rPr>
          <w:rFonts w:hint="eastAsia" w:ascii="宋体" w:hAnsi="宋体"/>
          <w:sz w:val="24"/>
          <w:lang w:eastAsia="zh-CN"/>
        </w:rPr>
        <w:t>自合同签订之日起60日历天</w:t>
      </w:r>
      <w:r>
        <w:rPr>
          <w:rFonts w:hint="eastAsia" w:ascii="宋体" w:hAnsi="宋体"/>
          <w:sz w:val="24"/>
          <w:lang w:val="en-US" w:eastAsia="zh-CN"/>
        </w:rPr>
        <w:t>内完成</w:t>
      </w:r>
      <w:r>
        <w:rPr>
          <w:rFonts w:hint="eastAsia" w:ascii="宋体" w:hAnsi="宋体"/>
          <w:sz w:val="24"/>
          <w:lang w:eastAsia="zh-CN"/>
        </w:rPr>
        <w:t>。</w:t>
      </w:r>
    </w:p>
    <w:p w14:paraId="4C3194BC">
      <w:pPr>
        <w:spacing w:line="360" w:lineRule="auto"/>
        <w:ind w:firstLine="480"/>
        <w:rPr>
          <w:rFonts w:ascii="宋体" w:hAnsi="宋体"/>
          <w:sz w:val="24"/>
        </w:rPr>
      </w:pPr>
      <w:r>
        <w:rPr>
          <w:sz w:val="24"/>
        </w:rPr>
        <w:t>6.</w:t>
      </w:r>
      <w:r>
        <w:rPr>
          <w:rFonts w:ascii="宋体" w:hAnsi="宋体"/>
          <w:sz w:val="24"/>
        </w:rPr>
        <w:t>本项目是否接受联合体投标：</w:t>
      </w:r>
      <w:r>
        <w:rPr>
          <w:rFonts w:hint="eastAsia" w:ascii="宋体" w:hAnsi="宋体"/>
          <w:sz w:val="23"/>
          <w:szCs w:val="23"/>
        </w:rPr>
        <w:t>□</w:t>
      </w:r>
      <w:r>
        <w:rPr>
          <w:rFonts w:ascii="宋体" w:hAnsi="宋体"/>
          <w:sz w:val="24"/>
        </w:rPr>
        <w:t xml:space="preserve">是  </w:t>
      </w:r>
      <w:r>
        <w:rPr>
          <w:rFonts w:hint="eastAsia" w:ascii="MS Gothic" w:hAnsi="MS Gothic" w:eastAsia="MS Gothic" w:cs="MS Gothic"/>
          <w:shd w:val="clear" w:color="auto" w:fill="FFFFFF"/>
        </w:rPr>
        <w:t>☑</w:t>
      </w:r>
      <w:r>
        <w:rPr>
          <w:rFonts w:ascii="宋体" w:hAnsi="宋体"/>
          <w:sz w:val="24"/>
        </w:rPr>
        <w:t>否。</w:t>
      </w:r>
    </w:p>
    <w:p w14:paraId="68FDD3BA">
      <w:pPr>
        <w:spacing w:line="360" w:lineRule="auto"/>
        <w:ind w:firstLine="480"/>
        <w:rPr>
          <w:sz w:val="24"/>
        </w:rPr>
      </w:pPr>
      <w:r>
        <w:rPr>
          <w:rFonts w:hint="eastAsia"/>
          <w:sz w:val="24"/>
        </w:rPr>
        <w:t>7.</w:t>
      </w:r>
      <w:r>
        <w:rPr>
          <w:rFonts w:ascii="宋体" w:hAnsi="宋体"/>
          <w:sz w:val="24"/>
        </w:rPr>
        <w:t>本</w:t>
      </w:r>
      <w:r>
        <w:rPr>
          <w:sz w:val="24"/>
        </w:rPr>
        <w:t>项目是否接受</w:t>
      </w:r>
      <w:r>
        <w:rPr>
          <w:rFonts w:hint="eastAsia"/>
          <w:sz w:val="24"/>
        </w:rPr>
        <w:t>进口产品</w:t>
      </w:r>
      <w:r>
        <w:rPr>
          <w:sz w:val="24"/>
        </w:rPr>
        <w:t>投标：</w:t>
      </w:r>
      <w:r>
        <w:rPr>
          <w:rFonts w:hint="eastAsia" w:ascii="仿宋" w:hAnsi="仿宋" w:eastAsia="仿宋"/>
          <w:sz w:val="23"/>
          <w:szCs w:val="23"/>
        </w:rPr>
        <w:t>□</w:t>
      </w:r>
      <w:r>
        <w:rPr>
          <w:sz w:val="24"/>
        </w:rPr>
        <w:t xml:space="preserve">是  </w:t>
      </w:r>
      <w:r>
        <w:rPr>
          <w:rFonts w:hint="eastAsia" w:ascii="MS Gothic" w:hAnsi="MS Gothic" w:eastAsia="MS Gothic" w:cs="MS Gothic"/>
          <w:shd w:val="clear" w:color="auto" w:fill="FFFFFF"/>
        </w:rPr>
        <w:t>☑</w:t>
      </w:r>
      <w:r>
        <w:rPr>
          <w:sz w:val="24"/>
        </w:rPr>
        <w:t>否。</w:t>
      </w:r>
    </w:p>
    <w:p w14:paraId="7B453310">
      <w:pPr>
        <w:pStyle w:val="9"/>
        <w:spacing w:before="0" w:line="360" w:lineRule="auto"/>
        <w:jc w:val="left"/>
        <w:rPr>
          <w:rFonts w:ascii="Times New Roman" w:hAnsi="Times New Roman" w:eastAsia="宋体"/>
          <w:sz w:val="24"/>
          <w:szCs w:val="24"/>
        </w:rPr>
      </w:pPr>
      <w:bookmarkStart w:id="5" w:name="_Toc28359003"/>
      <w:bookmarkStart w:id="6" w:name="_Toc28359080"/>
      <w:bookmarkStart w:id="7" w:name="_Toc35393791"/>
      <w:bookmarkStart w:id="8" w:name="_Toc35393622"/>
      <w:r>
        <w:rPr>
          <w:rFonts w:ascii="Times New Roman" w:hAnsi="Times New Roman" w:eastAsia="宋体"/>
          <w:sz w:val="24"/>
          <w:szCs w:val="24"/>
        </w:rPr>
        <w:t>二、申请人的资格要求（须同时满足）</w:t>
      </w:r>
      <w:bookmarkEnd w:id="5"/>
      <w:bookmarkEnd w:id="6"/>
      <w:bookmarkEnd w:id="7"/>
      <w:bookmarkEnd w:id="8"/>
    </w:p>
    <w:p w14:paraId="17F185E1">
      <w:pPr>
        <w:spacing w:line="360" w:lineRule="auto"/>
        <w:ind w:firstLine="480"/>
        <w:rPr>
          <w:sz w:val="24"/>
        </w:rPr>
      </w:pPr>
      <w:r>
        <w:rPr>
          <w:sz w:val="24"/>
        </w:rPr>
        <w:t>1.满足《中华人民共和国政府采购法》第二十二条规定</w:t>
      </w:r>
      <w:r>
        <w:rPr>
          <w:rFonts w:hint="eastAsia"/>
          <w:sz w:val="24"/>
        </w:rPr>
        <w:t>以及下列情形：</w:t>
      </w:r>
    </w:p>
    <w:p w14:paraId="2DA3653B">
      <w:pPr>
        <w:spacing w:line="360" w:lineRule="auto"/>
        <w:ind w:firstLine="480"/>
        <w:rPr>
          <w:sz w:val="24"/>
        </w:rPr>
      </w:pPr>
      <w:r>
        <w:rPr>
          <w:rFonts w:hint="eastAsia"/>
          <w:sz w:val="24"/>
        </w:rPr>
        <w:t>1.1未被“信用中国”网站（WWW.creditchina.gov.cn）或“中国政府采购网”网站（www.ccgp.gov.cn）列入失信被执行人、重大税收违法案件当事人名单、政府采购严重失信行为记录名单；</w:t>
      </w:r>
    </w:p>
    <w:p w14:paraId="227536F0">
      <w:pPr>
        <w:spacing w:line="360" w:lineRule="auto"/>
        <w:ind w:firstLine="480"/>
        <w:rPr>
          <w:sz w:val="24"/>
        </w:rPr>
      </w:pPr>
      <w:r>
        <w:rPr>
          <w:rFonts w:hint="eastAsia"/>
          <w:sz w:val="24"/>
        </w:rPr>
        <w:t>1.2单位负责人为同一人或者存在直接控股、管理关系的不同供应商（包含法定代表人为同一个人的两个及两个以上法人，母公司、全资子公司及其控股公司），不得参加同一合同项下的政府采购活动。</w:t>
      </w:r>
    </w:p>
    <w:p w14:paraId="3F42FCFC">
      <w:pPr>
        <w:spacing w:line="360" w:lineRule="auto"/>
        <w:ind w:firstLine="480"/>
        <w:rPr>
          <w:rFonts w:hint="default" w:eastAsia="宋体"/>
          <w:sz w:val="24"/>
          <w:lang w:val="en-US" w:eastAsia="zh-CN"/>
        </w:rPr>
      </w:pPr>
      <w:bookmarkStart w:id="9" w:name="_Toc28359081"/>
      <w:bookmarkStart w:id="10" w:name="_Toc28359004"/>
      <w:r>
        <w:rPr>
          <w:sz w:val="24"/>
        </w:rPr>
        <w:t>2.落实政府采购政策需满足的资格要求：</w:t>
      </w:r>
      <w:r>
        <w:rPr>
          <w:rFonts w:hint="eastAsia"/>
          <w:sz w:val="24"/>
          <w:lang w:val="en-US" w:eastAsia="zh-CN"/>
        </w:rPr>
        <w:t>无。</w:t>
      </w:r>
    </w:p>
    <w:p w14:paraId="4AED2AC1">
      <w:pPr>
        <w:spacing w:line="360" w:lineRule="auto"/>
        <w:ind w:firstLine="480"/>
        <w:rPr>
          <w:sz w:val="24"/>
        </w:rPr>
      </w:pPr>
      <w:r>
        <w:rPr>
          <w:sz w:val="24"/>
        </w:rPr>
        <w:t>2.2 其它落实政府采购政策的资格要求：</w:t>
      </w:r>
      <w:r>
        <w:rPr>
          <w:rFonts w:hint="eastAsia"/>
          <w:sz w:val="24"/>
        </w:rPr>
        <w:t>无。</w:t>
      </w:r>
    </w:p>
    <w:p w14:paraId="3CC4F4B8">
      <w:pPr>
        <w:spacing w:line="360" w:lineRule="auto"/>
        <w:ind w:firstLine="480"/>
        <w:rPr>
          <w:i/>
          <w:iCs/>
          <w:sz w:val="24"/>
          <w:u w:val="single"/>
        </w:rPr>
      </w:pPr>
      <w:r>
        <w:rPr>
          <w:sz w:val="24"/>
        </w:rPr>
        <w:t>3.本项目的特定资格要求：</w:t>
      </w:r>
    </w:p>
    <w:p w14:paraId="5D70446C">
      <w:pPr>
        <w:tabs>
          <w:tab w:val="left" w:pos="900"/>
          <w:tab w:val="left" w:pos="1134"/>
          <w:tab w:val="left" w:pos="1589"/>
          <w:tab w:val="left" w:pos="5521"/>
        </w:tabs>
        <w:spacing w:line="360" w:lineRule="auto"/>
        <w:ind w:firstLine="480"/>
        <w:rPr>
          <w:sz w:val="24"/>
        </w:rPr>
      </w:pPr>
      <w:r>
        <w:rPr>
          <w:sz w:val="24"/>
        </w:rPr>
        <w:t>3.1本项目是否接受分支机构参与投标：</w:t>
      </w:r>
      <w:r>
        <w:rPr>
          <w:rFonts w:hint="eastAsia" w:ascii="仿宋" w:hAnsi="仿宋" w:eastAsia="仿宋"/>
          <w:sz w:val="23"/>
          <w:szCs w:val="23"/>
        </w:rPr>
        <w:t>□</w:t>
      </w:r>
      <w:r>
        <w:rPr>
          <w:sz w:val="24"/>
        </w:rPr>
        <w:t xml:space="preserve">是   </w:t>
      </w:r>
      <w:r>
        <w:rPr>
          <w:rFonts w:hint="eastAsia" w:ascii="MS Gothic" w:hAnsi="MS Gothic" w:eastAsia="MS Gothic" w:cs="MS Gothic"/>
          <w:shd w:val="clear" w:color="auto" w:fill="FFFFFF"/>
        </w:rPr>
        <w:t>☑</w:t>
      </w:r>
      <w:r>
        <w:rPr>
          <w:sz w:val="24"/>
        </w:rPr>
        <w:t>否；</w:t>
      </w:r>
    </w:p>
    <w:p w14:paraId="322DD695">
      <w:pPr>
        <w:tabs>
          <w:tab w:val="left" w:pos="900"/>
          <w:tab w:val="left" w:pos="1134"/>
          <w:tab w:val="left" w:pos="1589"/>
          <w:tab w:val="left" w:pos="5521"/>
        </w:tabs>
        <w:spacing w:line="360" w:lineRule="auto"/>
        <w:ind w:firstLine="480"/>
        <w:rPr>
          <w:sz w:val="24"/>
        </w:rPr>
      </w:pPr>
      <w:r>
        <w:rPr>
          <w:sz w:val="24"/>
        </w:rPr>
        <w:t>3.2本项目是否属于政府购买服务：</w:t>
      </w:r>
    </w:p>
    <w:p w14:paraId="6A30BB83">
      <w:pPr>
        <w:tabs>
          <w:tab w:val="left" w:pos="900"/>
          <w:tab w:val="left" w:pos="1134"/>
          <w:tab w:val="left" w:pos="1589"/>
          <w:tab w:val="left" w:pos="5521"/>
        </w:tabs>
        <w:spacing w:line="360" w:lineRule="auto"/>
        <w:ind w:left="991" w:firstLine="2"/>
        <w:rPr>
          <w:sz w:val="24"/>
        </w:rPr>
      </w:pPr>
      <w:r>
        <w:rPr>
          <w:rFonts w:hint="default" w:ascii="仿宋" w:hAnsi="仿宋" w:eastAsia="仿宋"/>
          <w:sz w:val="23"/>
          <w:szCs w:val="23"/>
          <w:lang w:val="en-US"/>
        </w:rPr>
        <w:t>□</w:t>
      </w:r>
      <w:r>
        <w:rPr>
          <w:sz w:val="24"/>
        </w:rPr>
        <w:t>否</w:t>
      </w:r>
    </w:p>
    <w:p w14:paraId="655CFDF5">
      <w:pPr>
        <w:tabs>
          <w:tab w:val="left" w:pos="900"/>
          <w:tab w:val="left" w:pos="1134"/>
          <w:tab w:val="left" w:pos="1589"/>
          <w:tab w:val="left" w:pos="5521"/>
        </w:tabs>
        <w:spacing w:line="360" w:lineRule="auto"/>
        <w:ind w:left="991" w:firstLine="2"/>
        <w:rPr>
          <w:rFonts w:hint="eastAsia"/>
          <w:sz w:val="24"/>
        </w:rPr>
      </w:pPr>
      <w:r>
        <w:rPr>
          <w:rFonts w:hint="default" w:ascii="MS Gothic" w:hAnsi="MS Gothic" w:cs="MS Gothic"/>
          <w:shd w:val="clear" w:color="auto" w:fill="FFFFFF"/>
          <w:lang w:val="en-US"/>
        </w:rPr>
        <w:t>☑</w:t>
      </w:r>
      <w:r>
        <w:rPr>
          <w:sz w:val="24"/>
        </w:rPr>
        <w:t>是，公益一类事业单位、使用事业编制且由财政拨款保障的群团组织，不得作为承接主体；</w:t>
      </w:r>
    </w:p>
    <w:p w14:paraId="4CEE0DEF">
      <w:pPr>
        <w:spacing w:line="360" w:lineRule="auto"/>
        <w:ind w:firstLine="480"/>
        <w:rPr>
          <w:rFonts w:ascii="宋体" w:hAnsi="宋体"/>
          <w:sz w:val="24"/>
          <w:highlight w:val="none"/>
        </w:rPr>
      </w:pPr>
      <w:r>
        <w:rPr>
          <w:sz w:val="24"/>
          <w:highlight w:val="none"/>
        </w:rPr>
        <w:t>3.3其他特定资格要求：</w:t>
      </w:r>
      <w:r>
        <w:rPr>
          <w:rFonts w:hint="eastAsia"/>
          <w:sz w:val="24"/>
          <w:highlight w:val="none"/>
          <w:lang w:val="en-US" w:eastAsia="zh-CN"/>
        </w:rPr>
        <w:t>投标人应具备</w:t>
      </w:r>
      <w:r>
        <w:rPr>
          <w:rFonts w:hint="eastAsia"/>
          <w:sz w:val="24"/>
          <w:highlight w:val="none"/>
        </w:rPr>
        <w:t>有效期内的水利水电工程咨询单位乙级</w:t>
      </w:r>
      <w:r>
        <w:rPr>
          <w:rFonts w:hint="eastAsia"/>
          <w:sz w:val="24"/>
          <w:highlight w:val="none"/>
          <w:lang w:val="en-US" w:eastAsia="zh-CN"/>
        </w:rPr>
        <w:t>及以上资质</w:t>
      </w:r>
      <w:r>
        <w:rPr>
          <w:rFonts w:hint="eastAsia" w:ascii="宋体" w:hAnsi="宋体"/>
          <w:sz w:val="24"/>
          <w:highlight w:val="none"/>
        </w:rPr>
        <w:t>。</w:t>
      </w:r>
    </w:p>
    <w:bookmarkEnd w:id="9"/>
    <w:bookmarkEnd w:id="10"/>
    <w:p w14:paraId="4D9FF0A4">
      <w:pPr>
        <w:pStyle w:val="9"/>
        <w:spacing w:line="360" w:lineRule="auto"/>
        <w:jc w:val="left"/>
        <w:rPr>
          <w:rFonts w:ascii="Times New Roman" w:eastAsia="宋体"/>
          <w:sz w:val="24"/>
          <w:szCs w:val="24"/>
          <w:highlight w:val="none"/>
        </w:rPr>
      </w:pPr>
      <w:bookmarkStart w:id="11" w:name="_Toc35393796"/>
      <w:bookmarkStart w:id="12" w:name="_Toc28359008"/>
      <w:bookmarkStart w:id="13" w:name="_Toc28359085"/>
      <w:bookmarkStart w:id="14" w:name="_Toc35393627"/>
      <w:r>
        <w:rPr>
          <w:rFonts w:hint="eastAsia" w:ascii="Times New Roman" w:eastAsia="宋体"/>
          <w:sz w:val="24"/>
          <w:szCs w:val="24"/>
          <w:highlight w:val="none"/>
        </w:rPr>
        <w:t>三、获取</w:t>
      </w:r>
      <w:r>
        <w:rPr>
          <w:rFonts w:hint="eastAsia" w:ascii="Times New Roman" w:eastAsia="宋体"/>
          <w:sz w:val="24"/>
          <w:szCs w:val="24"/>
          <w:highlight w:val="none"/>
          <w:lang w:val="en-US" w:eastAsia="zh-CN"/>
        </w:rPr>
        <w:t>磋商</w:t>
      </w:r>
      <w:r>
        <w:rPr>
          <w:rFonts w:hint="eastAsia" w:ascii="Times New Roman" w:eastAsia="宋体"/>
          <w:sz w:val="24"/>
          <w:szCs w:val="24"/>
          <w:highlight w:val="none"/>
        </w:rPr>
        <w:t>文件</w:t>
      </w:r>
    </w:p>
    <w:p w14:paraId="1312B363">
      <w:pPr>
        <w:spacing w:line="360" w:lineRule="auto"/>
        <w:ind w:firstLine="480"/>
        <w:rPr>
          <w:rFonts w:hint="eastAsia" w:ascii="宋体" w:hAnsi="宋体"/>
          <w:bCs/>
          <w:sz w:val="24"/>
          <w:highlight w:val="none"/>
        </w:rPr>
      </w:pPr>
      <w:bookmarkStart w:id="15" w:name="_Toc35393624"/>
      <w:bookmarkStart w:id="16" w:name="_Toc28359005"/>
      <w:bookmarkStart w:id="17" w:name="_Toc35393793"/>
      <w:bookmarkStart w:id="18" w:name="_Toc28359082"/>
      <w:r>
        <w:rPr>
          <w:rFonts w:hint="eastAsia" w:ascii="宋体" w:hAnsi="宋体"/>
          <w:bCs/>
          <w:sz w:val="24"/>
          <w:highlight w:val="none"/>
        </w:rPr>
        <w:t>时间：2024年</w:t>
      </w:r>
      <w:r>
        <w:rPr>
          <w:rFonts w:hint="default" w:ascii="宋体" w:hAnsi="宋体"/>
          <w:bCs/>
          <w:sz w:val="24"/>
          <w:highlight w:val="none"/>
          <w:lang w:val="en-US" w:eastAsia="zh-CN"/>
        </w:rPr>
        <w:t>11</w:t>
      </w:r>
      <w:r>
        <w:rPr>
          <w:rFonts w:hint="eastAsia" w:ascii="宋体" w:hAnsi="宋体"/>
          <w:bCs/>
          <w:sz w:val="24"/>
          <w:highlight w:val="none"/>
        </w:rPr>
        <w:t>月</w:t>
      </w:r>
      <w:r>
        <w:rPr>
          <w:rFonts w:hint="default" w:ascii="宋体" w:hAnsi="宋体"/>
          <w:bCs/>
          <w:sz w:val="24"/>
          <w:highlight w:val="none"/>
          <w:lang w:val="en-US" w:eastAsia="zh-CN"/>
        </w:rPr>
        <w:t>6</w:t>
      </w:r>
      <w:r>
        <w:rPr>
          <w:rFonts w:hint="eastAsia" w:ascii="宋体" w:hAnsi="宋体"/>
          <w:bCs/>
          <w:sz w:val="24"/>
          <w:highlight w:val="none"/>
        </w:rPr>
        <w:t>日至2024年</w:t>
      </w:r>
      <w:r>
        <w:rPr>
          <w:rFonts w:hint="default" w:ascii="宋体" w:hAnsi="宋体"/>
          <w:bCs/>
          <w:sz w:val="24"/>
          <w:highlight w:val="none"/>
          <w:lang w:val="en-US" w:eastAsia="zh-CN"/>
        </w:rPr>
        <w:t>11</w:t>
      </w:r>
      <w:r>
        <w:rPr>
          <w:rFonts w:hint="eastAsia" w:ascii="宋体" w:hAnsi="宋体"/>
          <w:bCs/>
          <w:sz w:val="24"/>
          <w:highlight w:val="none"/>
        </w:rPr>
        <w:t>月</w:t>
      </w:r>
      <w:r>
        <w:rPr>
          <w:rFonts w:hint="default" w:ascii="宋体" w:hAnsi="宋体"/>
          <w:bCs/>
          <w:sz w:val="24"/>
          <w:highlight w:val="none"/>
          <w:lang w:val="en-US" w:eastAsia="zh-CN"/>
        </w:rPr>
        <w:t>12</w:t>
      </w:r>
      <w:r>
        <w:rPr>
          <w:rFonts w:hint="eastAsia" w:ascii="宋体" w:hAnsi="宋体"/>
          <w:bCs/>
          <w:sz w:val="24"/>
          <w:highlight w:val="none"/>
        </w:rPr>
        <w:t>日17:00（北京时间，法定节假日除外）。</w:t>
      </w:r>
    </w:p>
    <w:p w14:paraId="2DDA89B0">
      <w:pPr>
        <w:spacing w:line="360" w:lineRule="auto"/>
        <w:ind w:firstLine="480"/>
        <w:rPr>
          <w:rFonts w:hint="eastAsia" w:ascii="宋体" w:hAnsi="宋体" w:eastAsia="宋体" w:cs="Times New Roman"/>
          <w:bCs/>
          <w:sz w:val="24"/>
          <w:highlight w:val="none"/>
        </w:rPr>
      </w:pPr>
      <w:r>
        <w:rPr>
          <w:rFonts w:hint="eastAsia" w:ascii="宋体" w:hAnsi="宋体" w:eastAsia="宋体" w:cs="Times New Roman"/>
          <w:bCs/>
          <w:sz w:val="24"/>
          <w:highlight w:val="none"/>
        </w:rPr>
        <w:t>地点：</w:t>
      </w:r>
      <w:r>
        <w:rPr>
          <w:rFonts w:hint="eastAsia" w:ascii="宋体" w:hAnsi="宋体"/>
          <w:sz w:val="24"/>
          <w:highlight w:val="none"/>
          <w:lang w:val="en-US" w:eastAsia="zh-CN"/>
        </w:rPr>
        <w:t>常州市武进区牛塘镇漕溪路9号20幢2楼</w:t>
      </w:r>
      <w:r>
        <w:rPr>
          <w:rFonts w:hint="eastAsia" w:ascii="宋体" w:hAnsi="宋体" w:eastAsia="宋体" w:cs="Times New Roman"/>
          <w:bCs/>
          <w:sz w:val="24"/>
          <w:highlight w:val="none"/>
        </w:rPr>
        <w:t xml:space="preserve">。   </w:t>
      </w:r>
    </w:p>
    <w:p w14:paraId="6AC1C68C">
      <w:pPr>
        <w:spacing w:line="360" w:lineRule="auto"/>
        <w:ind w:firstLine="480"/>
        <w:rPr>
          <w:rFonts w:hint="eastAsia" w:ascii="宋体" w:hAnsi="宋体" w:eastAsia="宋体" w:cs="Times New Roman"/>
          <w:bCs/>
          <w:sz w:val="24"/>
          <w:highlight w:val="none"/>
        </w:rPr>
      </w:pPr>
      <w:r>
        <w:rPr>
          <w:rFonts w:hint="eastAsia" w:ascii="宋体" w:hAnsi="宋体" w:eastAsia="宋体" w:cs="Times New Roman"/>
          <w:bCs/>
          <w:sz w:val="24"/>
          <w:highlight w:val="none"/>
        </w:rPr>
        <w:t>方式：</w:t>
      </w:r>
      <w:r>
        <w:rPr>
          <w:rFonts w:hint="eastAsia" w:ascii="宋体" w:hAnsi="宋体" w:eastAsia="宋体" w:cs="Times New Roman"/>
          <w:bCs/>
          <w:sz w:val="24"/>
          <w:highlight w:val="none"/>
          <w:lang w:val="en-US" w:eastAsia="zh-CN"/>
        </w:rPr>
        <w:t>需提供报名资料至现场领取</w:t>
      </w:r>
    </w:p>
    <w:p w14:paraId="681DFE5F">
      <w:pPr>
        <w:spacing w:line="360" w:lineRule="auto"/>
        <w:ind w:firstLine="480"/>
        <w:rPr>
          <w:rFonts w:hint="eastAsia" w:ascii="宋体" w:hAnsi="宋体" w:eastAsia="宋体" w:cs="Times New Roman"/>
          <w:bCs/>
          <w:sz w:val="24"/>
          <w:highlight w:val="none"/>
        </w:rPr>
      </w:pPr>
      <w:r>
        <w:rPr>
          <w:rFonts w:hint="eastAsia" w:ascii="宋体" w:hAnsi="宋体" w:eastAsia="宋体" w:cs="Times New Roman"/>
          <w:bCs/>
          <w:sz w:val="24"/>
          <w:highlight w:val="none"/>
        </w:rPr>
        <w:t>（1）营业执照副本和税务登记证副本(或“三证合一”的营业执照副本）或事业单位法人证书；</w:t>
      </w:r>
    </w:p>
    <w:p w14:paraId="4662E837">
      <w:pPr>
        <w:spacing w:line="360" w:lineRule="auto"/>
        <w:ind w:firstLine="480"/>
        <w:rPr>
          <w:rFonts w:hint="eastAsia" w:ascii="宋体" w:hAnsi="宋体" w:eastAsia="宋体" w:cs="Times New Roman"/>
          <w:bCs/>
          <w:sz w:val="24"/>
          <w:highlight w:val="none"/>
        </w:rPr>
      </w:pPr>
      <w:r>
        <w:rPr>
          <w:rFonts w:hint="eastAsia" w:ascii="宋体" w:hAnsi="宋体" w:eastAsia="宋体" w:cs="Times New Roman"/>
          <w:bCs/>
          <w:sz w:val="24"/>
          <w:highlight w:val="none"/>
        </w:rPr>
        <w:t>（</w:t>
      </w:r>
      <w:r>
        <w:rPr>
          <w:rFonts w:hint="eastAsia" w:ascii="宋体" w:hAnsi="宋体" w:eastAsia="宋体" w:cs="Times New Roman"/>
          <w:bCs/>
          <w:sz w:val="24"/>
          <w:highlight w:val="none"/>
          <w:lang w:val="en-US" w:eastAsia="zh-CN"/>
        </w:rPr>
        <w:t>2</w:t>
      </w:r>
      <w:r>
        <w:rPr>
          <w:rFonts w:hint="eastAsia" w:ascii="宋体" w:hAnsi="宋体" w:eastAsia="宋体" w:cs="Times New Roman"/>
          <w:bCs/>
          <w:sz w:val="24"/>
          <w:highlight w:val="none"/>
        </w:rPr>
        <w:t>）报名申请表（格式参考附件）</w:t>
      </w:r>
    </w:p>
    <w:p w14:paraId="048D6F59">
      <w:pPr>
        <w:pStyle w:val="3"/>
        <w:ind w:firstLine="480" w:firstLineChars="200"/>
        <w:rPr>
          <w:rFonts w:hint="default" w:eastAsia="宋体"/>
          <w:lang w:val="en-US" w:eastAsia="zh-CN"/>
        </w:rPr>
      </w:pPr>
      <w:r>
        <w:rPr>
          <w:rFonts w:hint="eastAsia" w:ascii="宋体" w:hAnsi="宋体" w:cs="Times New Roman"/>
          <w:bCs/>
          <w:sz w:val="24"/>
          <w:highlight w:val="none"/>
          <w:lang w:eastAsia="zh-CN"/>
        </w:rPr>
        <w:t>（</w:t>
      </w:r>
      <w:r>
        <w:rPr>
          <w:rFonts w:hint="eastAsia" w:ascii="宋体" w:hAnsi="宋体" w:cs="Times New Roman"/>
          <w:bCs/>
          <w:sz w:val="24"/>
          <w:highlight w:val="none"/>
          <w:lang w:val="en-US" w:eastAsia="zh-CN"/>
        </w:rPr>
        <w:t>3</w:t>
      </w:r>
      <w:r>
        <w:rPr>
          <w:rFonts w:hint="eastAsia" w:ascii="宋体" w:hAnsi="宋体" w:cs="Times New Roman"/>
          <w:bCs/>
          <w:sz w:val="24"/>
          <w:highlight w:val="none"/>
          <w:lang w:eastAsia="zh-CN"/>
        </w:rPr>
        <w:t>）</w:t>
      </w:r>
      <w:r>
        <w:rPr>
          <w:rFonts w:hint="eastAsia" w:ascii="宋体" w:hAnsi="宋体" w:cs="Times New Roman"/>
          <w:bCs/>
          <w:sz w:val="24"/>
          <w:highlight w:val="none"/>
          <w:lang w:val="en-US" w:eastAsia="zh-CN"/>
        </w:rPr>
        <w:t>法人资格证明或授权委托书</w:t>
      </w:r>
    </w:p>
    <w:p w14:paraId="565910E5">
      <w:pPr>
        <w:spacing w:line="360" w:lineRule="auto"/>
        <w:ind w:firstLine="480"/>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rPr>
        <w:t>（以上资料请按以上顺序装订成册，提供复印件加盖投标人公章）</w:t>
      </w:r>
    </w:p>
    <w:p w14:paraId="7C55A785">
      <w:pPr>
        <w:spacing w:line="360" w:lineRule="auto"/>
        <w:ind w:firstLine="480"/>
        <w:rPr>
          <w:rFonts w:ascii="宋体" w:hAnsi="宋体"/>
          <w:bCs/>
          <w:sz w:val="24"/>
          <w:highlight w:val="none"/>
        </w:rPr>
      </w:pPr>
      <w:r>
        <w:rPr>
          <w:rFonts w:hint="eastAsia" w:ascii="宋体" w:hAnsi="宋体" w:eastAsia="宋体" w:cs="Times New Roman"/>
          <w:bCs/>
          <w:sz w:val="24"/>
          <w:highlight w:val="none"/>
        </w:rPr>
        <w:t>售价：</w:t>
      </w:r>
      <w:r>
        <w:rPr>
          <w:rFonts w:hint="eastAsia" w:ascii="宋体" w:hAnsi="宋体" w:eastAsia="宋体" w:cs="Times New Roman"/>
          <w:bCs/>
          <w:sz w:val="24"/>
          <w:highlight w:val="none"/>
          <w:lang w:val="en-US" w:eastAsia="zh-CN"/>
        </w:rPr>
        <w:t>5</w:t>
      </w:r>
      <w:r>
        <w:rPr>
          <w:rFonts w:hint="eastAsia" w:ascii="宋体" w:hAnsi="宋体" w:eastAsia="宋体" w:cs="Times New Roman"/>
          <w:bCs/>
          <w:sz w:val="24"/>
          <w:highlight w:val="none"/>
        </w:rPr>
        <w:t>00元，</w:t>
      </w:r>
      <w:r>
        <w:rPr>
          <w:rFonts w:hint="eastAsia" w:ascii="宋体" w:hAnsi="宋体" w:cs="Times New Roman"/>
          <w:bCs/>
          <w:sz w:val="24"/>
          <w:highlight w:val="none"/>
          <w:lang w:eastAsia="zh-CN"/>
        </w:rPr>
        <w:t>磋商文件</w:t>
      </w:r>
      <w:r>
        <w:rPr>
          <w:rFonts w:hint="eastAsia" w:ascii="宋体" w:hAnsi="宋体" w:eastAsia="宋体" w:cs="Times New Roman"/>
          <w:bCs/>
          <w:sz w:val="24"/>
          <w:highlight w:val="none"/>
        </w:rPr>
        <w:t>售后不退。</w:t>
      </w:r>
    </w:p>
    <w:p w14:paraId="2AE4007D">
      <w:pPr>
        <w:pStyle w:val="9"/>
        <w:spacing w:line="360" w:lineRule="auto"/>
        <w:jc w:val="left"/>
        <w:rPr>
          <w:rFonts w:ascii="Times New Roman" w:eastAsia="宋体"/>
          <w:sz w:val="24"/>
          <w:szCs w:val="24"/>
          <w:highlight w:val="none"/>
        </w:rPr>
      </w:pPr>
      <w:r>
        <w:rPr>
          <w:rFonts w:hint="eastAsia" w:ascii="Times New Roman" w:eastAsia="宋体"/>
          <w:sz w:val="24"/>
          <w:szCs w:val="24"/>
          <w:highlight w:val="none"/>
        </w:rPr>
        <w:t>四、</w:t>
      </w:r>
      <w:bookmarkEnd w:id="15"/>
      <w:bookmarkEnd w:id="16"/>
      <w:bookmarkEnd w:id="17"/>
      <w:bookmarkEnd w:id="18"/>
      <w:r>
        <w:rPr>
          <w:rFonts w:hint="eastAsia" w:ascii="Times New Roman" w:eastAsia="宋体"/>
          <w:sz w:val="24"/>
          <w:szCs w:val="24"/>
          <w:highlight w:val="none"/>
          <w:lang w:eastAsia="zh-CN"/>
        </w:rPr>
        <w:t>响应文件</w:t>
      </w:r>
      <w:r>
        <w:rPr>
          <w:rFonts w:hint="eastAsia" w:ascii="Times New Roman" w:eastAsia="宋体"/>
          <w:sz w:val="24"/>
          <w:szCs w:val="24"/>
          <w:highlight w:val="none"/>
        </w:rPr>
        <w:t>提交</w:t>
      </w:r>
    </w:p>
    <w:p w14:paraId="5A787D78">
      <w:pPr>
        <w:spacing w:line="360" w:lineRule="auto"/>
        <w:ind w:firstLine="480"/>
        <w:rPr>
          <w:rFonts w:ascii="黑体" w:hAnsi="黑体" w:eastAsia="黑体"/>
          <w:sz w:val="24"/>
          <w:highlight w:val="none"/>
        </w:rPr>
      </w:pPr>
      <w:r>
        <w:rPr>
          <w:rFonts w:hint="eastAsia" w:ascii="宋体" w:hAnsi="宋体"/>
          <w:sz w:val="24"/>
          <w:highlight w:val="none"/>
        </w:rPr>
        <w:t>截止时间：</w:t>
      </w:r>
      <w:r>
        <w:rPr>
          <w:rFonts w:ascii="宋体" w:hAnsi="宋体"/>
          <w:bCs/>
          <w:sz w:val="24"/>
          <w:highlight w:val="none"/>
          <w:u w:val="single"/>
        </w:rPr>
        <w:t>20</w:t>
      </w:r>
      <w:r>
        <w:rPr>
          <w:rFonts w:hint="eastAsia" w:ascii="宋体" w:hAnsi="宋体"/>
          <w:bCs/>
          <w:sz w:val="24"/>
          <w:highlight w:val="none"/>
          <w:u w:val="single"/>
        </w:rPr>
        <w:t>24</w:t>
      </w:r>
      <w:r>
        <w:rPr>
          <w:rFonts w:ascii="宋体" w:hAnsi="宋体"/>
          <w:bCs/>
          <w:sz w:val="24"/>
          <w:highlight w:val="none"/>
          <w:u w:val="single"/>
        </w:rPr>
        <w:t>年</w:t>
      </w:r>
      <w:r>
        <w:rPr>
          <w:rFonts w:hint="default" w:ascii="宋体" w:hAnsi="宋体"/>
          <w:bCs/>
          <w:sz w:val="24"/>
          <w:highlight w:val="none"/>
          <w:u w:val="single"/>
          <w:lang w:val="en-US" w:eastAsia="zh-CN"/>
        </w:rPr>
        <w:t>11</w:t>
      </w:r>
      <w:r>
        <w:rPr>
          <w:rFonts w:ascii="宋体" w:hAnsi="宋体"/>
          <w:bCs/>
          <w:sz w:val="24"/>
          <w:highlight w:val="none"/>
          <w:u w:val="single"/>
        </w:rPr>
        <w:t>月</w:t>
      </w:r>
      <w:r>
        <w:rPr>
          <w:rFonts w:hint="default" w:ascii="宋体" w:hAnsi="宋体"/>
          <w:bCs/>
          <w:sz w:val="24"/>
          <w:highlight w:val="none"/>
          <w:u w:val="single"/>
          <w:lang w:val="en-US" w:eastAsia="zh-CN"/>
        </w:rPr>
        <w:t>15</w:t>
      </w:r>
      <w:r>
        <w:rPr>
          <w:rFonts w:ascii="宋体" w:hAnsi="宋体"/>
          <w:bCs/>
          <w:sz w:val="24"/>
          <w:highlight w:val="none"/>
          <w:u w:val="single"/>
        </w:rPr>
        <w:t>日</w:t>
      </w:r>
      <w:r>
        <w:rPr>
          <w:rFonts w:hint="eastAsia" w:ascii="宋体" w:hAnsi="宋体"/>
          <w:bCs/>
          <w:sz w:val="24"/>
          <w:highlight w:val="none"/>
          <w:u w:val="single"/>
          <w:lang w:val="en-US" w:eastAsia="zh-CN"/>
        </w:rPr>
        <w:t>1</w:t>
      </w:r>
      <w:r>
        <w:rPr>
          <w:rFonts w:hint="default" w:ascii="宋体" w:hAnsi="宋体"/>
          <w:bCs/>
          <w:sz w:val="24"/>
          <w:highlight w:val="none"/>
          <w:u w:val="single"/>
          <w:lang w:val="en-US" w:eastAsia="zh-CN"/>
        </w:rPr>
        <w:t>5</w:t>
      </w:r>
      <w:r>
        <w:rPr>
          <w:rFonts w:hint="eastAsia" w:ascii="宋体" w:hAnsi="宋体"/>
          <w:bCs/>
          <w:sz w:val="24"/>
          <w:highlight w:val="none"/>
          <w:u w:val="single"/>
        </w:rPr>
        <w:t>时</w:t>
      </w:r>
      <w:r>
        <w:rPr>
          <w:rFonts w:hint="eastAsia" w:ascii="宋体" w:hAnsi="宋体"/>
          <w:bCs/>
          <w:sz w:val="24"/>
          <w:highlight w:val="none"/>
          <w:u w:val="single"/>
          <w:lang w:val="en-US" w:eastAsia="zh-CN"/>
        </w:rPr>
        <w:t>0</w:t>
      </w:r>
      <w:r>
        <w:rPr>
          <w:rFonts w:hint="eastAsia" w:ascii="宋体" w:hAnsi="宋体"/>
          <w:bCs/>
          <w:sz w:val="24"/>
          <w:highlight w:val="none"/>
          <w:u w:val="single"/>
        </w:rPr>
        <w:t>0</w:t>
      </w:r>
      <w:r>
        <w:rPr>
          <w:rFonts w:ascii="宋体" w:hAnsi="宋体"/>
          <w:bCs/>
          <w:sz w:val="24"/>
          <w:highlight w:val="none"/>
          <w:u w:val="single"/>
        </w:rPr>
        <w:t>分</w:t>
      </w:r>
      <w:r>
        <w:rPr>
          <w:rFonts w:hint="eastAsia" w:ascii="宋体" w:hAnsi="宋体"/>
          <w:bCs/>
          <w:sz w:val="24"/>
          <w:highlight w:val="none"/>
        </w:rPr>
        <w:t>（北京时间）</w:t>
      </w:r>
    </w:p>
    <w:p w14:paraId="209A9D7C">
      <w:pPr>
        <w:spacing w:line="360" w:lineRule="auto"/>
        <w:ind w:firstLine="480"/>
        <w:rPr>
          <w:rFonts w:hint="default" w:ascii="宋体" w:hAnsi="宋体" w:eastAsia="宋体"/>
          <w:bCs/>
          <w:sz w:val="24"/>
          <w:highlight w:val="none"/>
          <w:lang w:val="en-US" w:eastAsia="zh-CN"/>
        </w:rPr>
      </w:pPr>
      <w:r>
        <w:rPr>
          <w:rFonts w:hint="eastAsia" w:ascii="宋体" w:hAnsi="宋体"/>
          <w:sz w:val="24"/>
          <w:highlight w:val="none"/>
        </w:rPr>
        <w:t>地点：</w:t>
      </w:r>
      <w:r>
        <w:rPr>
          <w:rFonts w:hint="eastAsia" w:ascii="宋体" w:hAnsi="宋体"/>
          <w:sz w:val="24"/>
          <w:highlight w:val="none"/>
          <w:lang w:val="en-US" w:eastAsia="zh-CN"/>
        </w:rPr>
        <w:t>常州市武进区牛塘镇漕溪路9号20幢2楼会议室</w:t>
      </w:r>
    </w:p>
    <w:p w14:paraId="677A3A53">
      <w:pPr>
        <w:pStyle w:val="9"/>
        <w:spacing w:line="360" w:lineRule="auto"/>
        <w:jc w:val="left"/>
        <w:rPr>
          <w:rFonts w:ascii="Times New Roman" w:eastAsia="宋体"/>
          <w:sz w:val="24"/>
          <w:szCs w:val="24"/>
          <w:highlight w:val="none"/>
        </w:rPr>
      </w:pPr>
      <w:bookmarkStart w:id="19" w:name="_Toc28359007"/>
      <w:bookmarkStart w:id="20" w:name="_Toc35393625"/>
      <w:bookmarkStart w:id="21" w:name="_Toc35393794"/>
      <w:bookmarkStart w:id="22" w:name="_Toc28359084"/>
      <w:r>
        <w:rPr>
          <w:rFonts w:hint="eastAsia" w:ascii="Times New Roman" w:eastAsia="宋体"/>
          <w:sz w:val="24"/>
          <w:szCs w:val="24"/>
          <w:highlight w:val="none"/>
        </w:rPr>
        <w:t>五、开启</w:t>
      </w:r>
    </w:p>
    <w:p w14:paraId="1495A0B2">
      <w:pPr>
        <w:spacing w:line="360" w:lineRule="auto"/>
        <w:ind w:firstLine="480"/>
        <w:rPr>
          <w:bCs/>
          <w:sz w:val="24"/>
          <w:highlight w:val="none"/>
        </w:rPr>
      </w:pPr>
      <w:r>
        <w:rPr>
          <w:rFonts w:hint="eastAsia"/>
          <w:bCs/>
          <w:sz w:val="24"/>
          <w:highlight w:val="none"/>
        </w:rPr>
        <w:t>时间</w:t>
      </w:r>
      <w:r>
        <w:rPr>
          <w:rFonts w:hint="eastAsia" w:ascii="宋体" w:hAnsi="宋体"/>
          <w:sz w:val="24"/>
          <w:highlight w:val="none"/>
        </w:rPr>
        <w:t>：</w:t>
      </w:r>
      <w:r>
        <w:rPr>
          <w:rFonts w:ascii="宋体" w:hAnsi="宋体"/>
          <w:bCs/>
          <w:sz w:val="24"/>
          <w:highlight w:val="none"/>
          <w:u w:val="single"/>
        </w:rPr>
        <w:t>20</w:t>
      </w:r>
      <w:r>
        <w:rPr>
          <w:rFonts w:hint="eastAsia" w:ascii="宋体" w:hAnsi="宋体"/>
          <w:bCs/>
          <w:sz w:val="24"/>
          <w:highlight w:val="none"/>
          <w:u w:val="single"/>
        </w:rPr>
        <w:t>24</w:t>
      </w:r>
      <w:r>
        <w:rPr>
          <w:rFonts w:ascii="宋体" w:hAnsi="宋体"/>
          <w:bCs/>
          <w:sz w:val="24"/>
          <w:highlight w:val="none"/>
          <w:u w:val="single"/>
        </w:rPr>
        <w:t>年</w:t>
      </w:r>
      <w:r>
        <w:rPr>
          <w:rFonts w:hint="default" w:ascii="宋体" w:hAnsi="宋体"/>
          <w:bCs/>
          <w:sz w:val="24"/>
          <w:highlight w:val="none"/>
          <w:u w:val="single"/>
          <w:lang w:val="en-US" w:eastAsia="zh-CN"/>
        </w:rPr>
        <w:t>11</w:t>
      </w:r>
      <w:r>
        <w:rPr>
          <w:rFonts w:ascii="宋体" w:hAnsi="宋体"/>
          <w:bCs/>
          <w:sz w:val="24"/>
          <w:highlight w:val="none"/>
          <w:u w:val="single"/>
        </w:rPr>
        <w:t>月</w:t>
      </w:r>
      <w:r>
        <w:rPr>
          <w:rFonts w:hint="default" w:ascii="宋体" w:hAnsi="宋体"/>
          <w:bCs/>
          <w:sz w:val="24"/>
          <w:highlight w:val="none"/>
          <w:u w:val="single"/>
          <w:lang w:val="en-US" w:eastAsia="zh-CN"/>
        </w:rPr>
        <w:t>15</w:t>
      </w:r>
      <w:r>
        <w:rPr>
          <w:rFonts w:ascii="宋体" w:hAnsi="宋体"/>
          <w:bCs/>
          <w:sz w:val="24"/>
          <w:highlight w:val="none"/>
          <w:u w:val="single"/>
        </w:rPr>
        <w:t>日</w:t>
      </w:r>
      <w:r>
        <w:rPr>
          <w:rFonts w:hint="eastAsia" w:ascii="宋体" w:hAnsi="宋体"/>
          <w:bCs/>
          <w:sz w:val="24"/>
          <w:highlight w:val="none"/>
          <w:u w:val="single"/>
          <w:lang w:val="en-US" w:eastAsia="zh-CN"/>
        </w:rPr>
        <w:t>1</w:t>
      </w:r>
      <w:r>
        <w:rPr>
          <w:rFonts w:hint="default" w:ascii="宋体" w:hAnsi="宋体"/>
          <w:bCs/>
          <w:sz w:val="24"/>
          <w:highlight w:val="none"/>
          <w:u w:val="single"/>
          <w:lang w:val="en-US" w:eastAsia="zh-CN"/>
        </w:rPr>
        <w:t>5</w:t>
      </w:r>
      <w:r>
        <w:rPr>
          <w:rFonts w:hint="eastAsia" w:ascii="宋体" w:hAnsi="宋体"/>
          <w:bCs/>
          <w:sz w:val="24"/>
          <w:highlight w:val="none"/>
          <w:u w:val="single"/>
        </w:rPr>
        <w:t>时</w:t>
      </w:r>
      <w:r>
        <w:rPr>
          <w:rFonts w:hint="eastAsia" w:ascii="宋体" w:hAnsi="宋体"/>
          <w:bCs/>
          <w:sz w:val="24"/>
          <w:highlight w:val="none"/>
          <w:u w:val="single"/>
          <w:lang w:val="en-US" w:eastAsia="zh-CN"/>
        </w:rPr>
        <w:t>0</w:t>
      </w:r>
      <w:r>
        <w:rPr>
          <w:rFonts w:hint="eastAsia" w:ascii="宋体" w:hAnsi="宋体"/>
          <w:bCs/>
          <w:sz w:val="24"/>
          <w:highlight w:val="none"/>
          <w:u w:val="single"/>
        </w:rPr>
        <w:t>0</w:t>
      </w:r>
      <w:r>
        <w:rPr>
          <w:rFonts w:ascii="宋体" w:hAnsi="宋体"/>
          <w:bCs/>
          <w:sz w:val="24"/>
          <w:highlight w:val="none"/>
          <w:u w:val="single"/>
        </w:rPr>
        <w:t>分</w:t>
      </w:r>
      <w:r>
        <w:rPr>
          <w:rFonts w:hint="eastAsia" w:ascii="宋体" w:hAnsi="宋体"/>
          <w:bCs/>
          <w:sz w:val="24"/>
          <w:highlight w:val="none"/>
        </w:rPr>
        <w:t>（</w:t>
      </w:r>
      <w:r>
        <w:rPr>
          <w:rFonts w:hint="eastAsia"/>
          <w:bCs/>
          <w:sz w:val="24"/>
          <w:highlight w:val="none"/>
        </w:rPr>
        <w:t>北京时间）</w:t>
      </w:r>
    </w:p>
    <w:p w14:paraId="0038175B">
      <w:pPr>
        <w:spacing w:line="360" w:lineRule="auto"/>
        <w:ind w:firstLine="480"/>
        <w:rPr>
          <w:rFonts w:ascii="宋体" w:hAnsi="宋体"/>
          <w:bCs/>
          <w:sz w:val="24"/>
        </w:rPr>
      </w:pPr>
      <w:r>
        <w:rPr>
          <w:rFonts w:hint="eastAsia"/>
          <w:bCs/>
          <w:sz w:val="24"/>
          <w:highlight w:val="none"/>
        </w:rPr>
        <w:t>地点：</w:t>
      </w:r>
      <w:r>
        <w:rPr>
          <w:rFonts w:hint="eastAsia" w:ascii="宋体" w:hAnsi="宋体"/>
          <w:sz w:val="24"/>
          <w:highlight w:val="none"/>
          <w:lang w:val="en-US" w:eastAsia="zh-CN"/>
        </w:rPr>
        <w:t>常州市武进区牛塘镇漕溪路9号20幢2楼会议室</w:t>
      </w:r>
    </w:p>
    <w:p w14:paraId="7934D16E">
      <w:pPr>
        <w:pStyle w:val="9"/>
        <w:spacing w:line="360" w:lineRule="auto"/>
        <w:jc w:val="left"/>
        <w:rPr>
          <w:rFonts w:ascii="Times New Roman" w:eastAsia="宋体"/>
          <w:sz w:val="24"/>
          <w:szCs w:val="24"/>
        </w:rPr>
      </w:pPr>
      <w:r>
        <w:rPr>
          <w:rFonts w:hint="eastAsia" w:ascii="Times New Roman" w:eastAsia="宋体"/>
          <w:sz w:val="24"/>
          <w:szCs w:val="24"/>
        </w:rPr>
        <w:t>六、公告期限</w:t>
      </w:r>
      <w:bookmarkEnd w:id="19"/>
      <w:bookmarkEnd w:id="20"/>
      <w:bookmarkEnd w:id="21"/>
      <w:bookmarkEnd w:id="22"/>
    </w:p>
    <w:p w14:paraId="01CF8CDD">
      <w:pPr>
        <w:spacing w:line="360" w:lineRule="auto"/>
        <w:ind w:firstLine="480"/>
        <w:rPr>
          <w:rFonts w:ascii="宋体" w:hAnsi="宋体"/>
          <w:sz w:val="24"/>
        </w:rPr>
      </w:pPr>
      <w:r>
        <w:rPr>
          <w:rFonts w:hint="eastAsia" w:ascii="宋体" w:hAnsi="宋体"/>
          <w:sz w:val="24"/>
        </w:rPr>
        <w:t>自本公告发布之日起5个工作日。</w:t>
      </w:r>
    </w:p>
    <w:p w14:paraId="6496A0EA">
      <w:pPr>
        <w:pStyle w:val="9"/>
        <w:spacing w:line="360" w:lineRule="auto"/>
        <w:jc w:val="left"/>
        <w:rPr>
          <w:rFonts w:ascii="Times New Roman" w:eastAsia="宋体"/>
          <w:sz w:val="24"/>
          <w:szCs w:val="24"/>
        </w:rPr>
      </w:pPr>
      <w:bookmarkStart w:id="23" w:name="_Toc35393795"/>
      <w:bookmarkStart w:id="24" w:name="_Toc35393626"/>
      <w:r>
        <w:rPr>
          <w:rFonts w:hint="eastAsia" w:ascii="Times New Roman" w:eastAsia="宋体"/>
          <w:sz w:val="24"/>
          <w:szCs w:val="24"/>
        </w:rPr>
        <w:t>七、其他补充事宜</w:t>
      </w:r>
      <w:bookmarkEnd w:id="23"/>
      <w:bookmarkEnd w:id="24"/>
    </w:p>
    <w:p w14:paraId="574E8462">
      <w:pPr>
        <w:spacing w:line="360" w:lineRule="auto"/>
        <w:ind w:firstLine="480"/>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一</w:t>
      </w:r>
      <w:r>
        <w:rPr>
          <w:rFonts w:hint="eastAsia" w:ascii="宋体" w:hAnsi="宋体" w:eastAsia="宋体" w:cs="Times New Roman"/>
          <w:sz w:val="24"/>
          <w:lang w:eastAsia="zh-CN"/>
        </w:rPr>
        <w:t>）</w:t>
      </w:r>
      <w:r>
        <w:rPr>
          <w:rFonts w:hint="eastAsia" w:ascii="宋体" w:hAnsi="宋体" w:eastAsia="宋体" w:cs="Times New Roman"/>
          <w:sz w:val="24"/>
        </w:rPr>
        <w:t>标前答疑 1、供应商如果有疑问，请将疑</w:t>
      </w:r>
      <w:r>
        <w:rPr>
          <w:rFonts w:hint="eastAsia" w:ascii="宋体" w:hAnsi="宋体" w:eastAsia="宋体" w:cs="Times New Roman"/>
          <w:sz w:val="24"/>
          <w:highlight w:val="none"/>
        </w:rPr>
        <w:t>问</w:t>
      </w:r>
      <w:r>
        <w:rPr>
          <w:rFonts w:hint="eastAsia" w:ascii="宋体" w:hAnsi="宋体" w:eastAsia="宋体" w:cs="Times New Roman"/>
          <w:sz w:val="24"/>
          <w:highlight w:val="none"/>
          <w:lang w:val="en-US" w:eastAsia="zh-CN"/>
        </w:rPr>
        <w:t>2024</w:t>
      </w:r>
      <w:r>
        <w:rPr>
          <w:rFonts w:hint="eastAsia" w:ascii="宋体" w:hAnsi="宋体" w:eastAsia="宋体" w:cs="Times New Roman"/>
          <w:sz w:val="24"/>
          <w:highlight w:val="none"/>
        </w:rPr>
        <w:t>年</w:t>
      </w:r>
      <w:r>
        <w:rPr>
          <w:rFonts w:hint="default" w:ascii="宋体" w:hAnsi="宋体" w:cs="Times New Roman"/>
          <w:sz w:val="24"/>
          <w:highlight w:val="none"/>
          <w:lang w:val="en-US" w:eastAsia="zh-CN"/>
        </w:rPr>
        <w:t>11</w:t>
      </w:r>
      <w:r>
        <w:rPr>
          <w:rFonts w:hint="eastAsia" w:ascii="宋体" w:hAnsi="宋体" w:eastAsia="宋体" w:cs="Times New Roman"/>
          <w:sz w:val="24"/>
          <w:highlight w:val="none"/>
        </w:rPr>
        <w:t>月</w:t>
      </w:r>
      <w:r>
        <w:rPr>
          <w:rFonts w:hint="default" w:ascii="宋体" w:hAnsi="宋体" w:cs="Times New Roman"/>
          <w:sz w:val="24"/>
          <w:highlight w:val="none"/>
          <w:lang w:val="en-US" w:eastAsia="zh-CN"/>
        </w:rPr>
        <w:t>12</w:t>
      </w:r>
      <w:r>
        <w:rPr>
          <w:rFonts w:hint="eastAsia" w:ascii="宋体" w:hAnsi="宋体" w:eastAsia="宋体" w:cs="Times New Roman"/>
          <w:sz w:val="24"/>
          <w:highlight w:val="none"/>
        </w:rPr>
        <w:t>日1</w:t>
      </w:r>
      <w:r>
        <w:rPr>
          <w:rFonts w:hint="eastAsia" w:ascii="宋体" w:hAnsi="宋体" w:eastAsia="宋体" w:cs="Times New Roman"/>
          <w:sz w:val="24"/>
          <w:lang w:val="en-US" w:eastAsia="zh-CN"/>
        </w:rPr>
        <w:t>7</w:t>
      </w:r>
      <w:r>
        <w:rPr>
          <w:rFonts w:hint="eastAsia" w:ascii="宋体" w:hAnsi="宋体" w:eastAsia="宋体" w:cs="Times New Roman"/>
          <w:sz w:val="24"/>
        </w:rPr>
        <w:t>：</w:t>
      </w:r>
      <w:r>
        <w:rPr>
          <w:rFonts w:hint="eastAsia" w:ascii="宋体" w:hAnsi="宋体" w:eastAsia="宋体" w:cs="Times New Roman"/>
          <w:sz w:val="24"/>
        </w:rPr>
        <w:fldChar w:fldCharType="begin"/>
      </w:r>
      <w:r>
        <w:rPr>
          <w:rFonts w:hint="eastAsia" w:ascii="宋体" w:hAnsi="宋体" w:eastAsia="宋体" w:cs="Times New Roman"/>
          <w:sz w:val="24"/>
        </w:rPr>
        <w:instrText xml:space="preserve"> HYPERLINK "mailto:00时前，以书面形式并加盖供应商公章，送至江苏永睿项目管理有限公司（常州市武进区湖塘延政中路金都大厦26-7-1201），并同时提供电子版发送至电子邮箱229536684@qq.com。" </w:instrText>
      </w:r>
      <w:r>
        <w:rPr>
          <w:rFonts w:hint="eastAsia" w:ascii="宋体" w:hAnsi="宋体" w:eastAsia="宋体" w:cs="Times New Roman"/>
          <w:sz w:val="24"/>
        </w:rPr>
        <w:fldChar w:fldCharType="separate"/>
      </w:r>
      <w:r>
        <w:rPr>
          <w:rFonts w:hint="eastAsia" w:ascii="宋体" w:hAnsi="宋体" w:eastAsia="宋体" w:cs="Times New Roman"/>
          <w:sz w:val="24"/>
        </w:rPr>
        <w:t>00时前，以书面形式并加盖供应商公章，送至</w:t>
      </w:r>
      <w:r>
        <w:rPr>
          <w:rFonts w:hint="eastAsia" w:ascii="宋体" w:hAnsi="宋体" w:eastAsia="宋体" w:cs="Times New Roman"/>
          <w:bCs/>
          <w:sz w:val="24"/>
          <w:lang w:eastAsia="zh-CN"/>
        </w:rPr>
        <w:t>常州市新阳光工程咨询有限公司</w:t>
      </w:r>
      <w:r>
        <w:rPr>
          <w:rFonts w:hint="eastAsia" w:ascii="宋体" w:hAnsi="宋体" w:eastAsia="宋体" w:cs="Times New Roman"/>
          <w:sz w:val="24"/>
        </w:rPr>
        <w:t>，并同时提供电子版发送至电子邮箱</w:t>
      </w:r>
      <w:r>
        <w:rPr>
          <w:rFonts w:hint="eastAsia" w:ascii="宋体" w:hAnsi="宋体" w:eastAsia="宋体" w:cs="Times New Roman"/>
          <w:sz w:val="24"/>
          <w:lang w:val="en-US" w:eastAsia="zh-CN"/>
        </w:rPr>
        <w:t>240538739</w:t>
      </w:r>
      <w:r>
        <w:rPr>
          <w:rFonts w:hint="eastAsia" w:ascii="宋体" w:hAnsi="宋体" w:eastAsia="宋体" w:cs="Times New Roman"/>
          <w:sz w:val="24"/>
        </w:rPr>
        <w:t>@qq.com。</w:t>
      </w:r>
      <w:r>
        <w:rPr>
          <w:rFonts w:hint="eastAsia" w:ascii="宋体" w:hAnsi="宋体" w:eastAsia="宋体" w:cs="Times New Roman"/>
          <w:sz w:val="24"/>
        </w:rPr>
        <w:fldChar w:fldCharType="end"/>
      </w:r>
    </w:p>
    <w:p w14:paraId="34DC03CE">
      <w:pPr>
        <w:spacing w:line="360" w:lineRule="auto"/>
        <w:ind w:firstLine="480"/>
        <w:rPr>
          <w:rFonts w:hint="eastAsia" w:ascii="宋体" w:hAnsi="宋体" w:eastAsia="宋体" w:cs="Times New Roman"/>
          <w:sz w:val="24"/>
        </w:rPr>
      </w:pPr>
      <w:r>
        <w:rPr>
          <w:rFonts w:hint="eastAsia" w:ascii="宋体" w:hAnsi="宋体" w:eastAsia="宋体" w:cs="Times New Roman"/>
          <w:sz w:val="24"/>
        </w:rPr>
        <w:t xml:space="preserve">供应商自行组织踏勘现场，由此产生的费用由供应商自理。 </w:t>
      </w:r>
    </w:p>
    <w:p w14:paraId="0D9989C7">
      <w:pPr>
        <w:pStyle w:val="9"/>
        <w:spacing w:before="0" w:line="360" w:lineRule="auto"/>
        <w:jc w:val="left"/>
        <w:rPr>
          <w:rFonts w:ascii="Times New Roman" w:hAnsi="Times New Roman" w:eastAsia="宋体"/>
          <w:sz w:val="24"/>
          <w:szCs w:val="24"/>
        </w:rPr>
      </w:pPr>
      <w:r>
        <w:rPr>
          <w:rFonts w:hint="eastAsia" w:ascii="Times New Roman" w:hAnsi="Times New Roman" w:eastAsia="宋体"/>
          <w:sz w:val="24"/>
          <w:szCs w:val="24"/>
        </w:rPr>
        <w:t>八</w:t>
      </w:r>
      <w:r>
        <w:rPr>
          <w:rFonts w:ascii="Times New Roman" w:hAnsi="Times New Roman" w:eastAsia="宋体"/>
          <w:sz w:val="24"/>
          <w:szCs w:val="24"/>
        </w:rPr>
        <w:t>、对本次招标提出询问，请按以下方式联系。</w:t>
      </w:r>
      <w:bookmarkEnd w:id="11"/>
      <w:bookmarkEnd w:id="12"/>
      <w:bookmarkEnd w:id="13"/>
      <w:bookmarkEnd w:id="14"/>
    </w:p>
    <w:p w14:paraId="17AB5C18">
      <w:pPr>
        <w:widowControl/>
        <w:spacing w:line="360" w:lineRule="auto"/>
        <w:jc w:val="left"/>
        <w:rPr>
          <w:b/>
          <w:sz w:val="24"/>
        </w:rPr>
      </w:pPr>
      <w:r>
        <w:rPr>
          <w:sz w:val="24"/>
        </w:rPr>
        <w:t>　　　</w:t>
      </w:r>
      <w:r>
        <w:rPr>
          <w:b/>
          <w:sz w:val="24"/>
        </w:rPr>
        <w:t>1.</w:t>
      </w:r>
      <w:r>
        <w:rPr>
          <w:rFonts w:hint="eastAsia"/>
          <w:b/>
          <w:sz w:val="24"/>
        </w:rPr>
        <w:t>招标人</w:t>
      </w:r>
      <w:r>
        <w:rPr>
          <w:b/>
          <w:sz w:val="24"/>
        </w:rPr>
        <w:t>信息</w:t>
      </w:r>
    </w:p>
    <w:p w14:paraId="68C5F14D">
      <w:pPr>
        <w:spacing w:line="360" w:lineRule="auto"/>
        <w:ind w:left="1079" w:hanging="300"/>
        <w:jc w:val="left"/>
        <w:rPr>
          <w:rFonts w:hint="eastAsia" w:ascii="宋体" w:hAnsi="宋体" w:eastAsia="宋体" w:cs="宋体"/>
          <w:sz w:val="24"/>
          <w:lang w:eastAsia="zh-CN"/>
        </w:rPr>
      </w:pPr>
      <w:bookmarkStart w:id="25" w:name="_Toc28359086"/>
      <w:bookmarkStart w:id="26" w:name="_Toc28359009"/>
      <w:r>
        <w:rPr>
          <w:sz w:val="24"/>
        </w:rPr>
        <w:t>名    称：</w:t>
      </w:r>
      <w:r>
        <w:rPr>
          <w:rFonts w:hint="eastAsia"/>
          <w:sz w:val="24"/>
          <w:lang w:eastAsia="zh-CN"/>
        </w:rPr>
        <w:t>常州市天宁区郑陆镇人民政府</w:t>
      </w:r>
    </w:p>
    <w:p w14:paraId="2869DACB">
      <w:pPr>
        <w:spacing w:line="360" w:lineRule="auto"/>
        <w:ind w:left="1079" w:hanging="300"/>
        <w:jc w:val="left"/>
        <w:rPr>
          <w:rFonts w:hint="eastAsia" w:ascii="宋体" w:hAnsi="宋体" w:eastAsia="宋体" w:cs="宋体"/>
          <w:sz w:val="24"/>
          <w:lang w:eastAsia="zh-CN"/>
        </w:rPr>
      </w:pPr>
      <w:r>
        <w:rPr>
          <w:sz w:val="24"/>
        </w:rPr>
        <w:t>地    址：</w:t>
      </w:r>
      <w:r>
        <w:rPr>
          <w:rFonts w:hint="eastAsia" w:ascii="宋体" w:hAnsi="宋体" w:cs="宋体"/>
          <w:sz w:val="24"/>
          <w:lang w:eastAsia="zh-CN"/>
        </w:rPr>
        <w:t>常州市天宁区镇南路19号</w:t>
      </w:r>
    </w:p>
    <w:p w14:paraId="12637579">
      <w:pPr>
        <w:spacing w:line="360" w:lineRule="auto"/>
        <w:ind w:left="1080" w:hanging="301"/>
        <w:jc w:val="left"/>
        <w:rPr>
          <w:b/>
          <w:sz w:val="24"/>
        </w:rPr>
      </w:pPr>
      <w:r>
        <w:rPr>
          <w:b/>
          <w:sz w:val="24"/>
        </w:rPr>
        <w:t>2.采购代理机构信息</w:t>
      </w:r>
      <w:bookmarkEnd w:id="25"/>
      <w:bookmarkEnd w:id="26"/>
    </w:p>
    <w:p w14:paraId="0536CA58">
      <w:pPr>
        <w:spacing w:line="360" w:lineRule="auto"/>
        <w:ind w:left="1079" w:hanging="300"/>
        <w:jc w:val="left"/>
        <w:rPr>
          <w:rFonts w:hint="eastAsia"/>
          <w:sz w:val="24"/>
          <w:lang w:eastAsia="zh-CN"/>
        </w:rPr>
      </w:pPr>
      <w:bookmarkStart w:id="27" w:name="_Toc28359010"/>
      <w:bookmarkStart w:id="28" w:name="_Toc28359087"/>
      <w:r>
        <w:rPr>
          <w:sz w:val="24"/>
        </w:rPr>
        <w:t>名    称：</w:t>
      </w:r>
      <w:r>
        <w:rPr>
          <w:rFonts w:hint="eastAsia"/>
          <w:sz w:val="24"/>
          <w:lang w:eastAsia="zh-CN"/>
        </w:rPr>
        <w:t>常州市新阳光工程咨询有限公司</w:t>
      </w:r>
    </w:p>
    <w:p w14:paraId="7E61A913">
      <w:pPr>
        <w:spacing w:line="360" w:lineRule="auto"/>
        <w:ind w:left="1079" w:hanging="300"/>
        <w:jc w:val="left"/>
        <w:rPr>
          <w:rFonts w:hint="eastAsia"/>
          <w:sz w:val="24"/>
          <w:lang w:eastAsia="zh-CN"/>
        </w:rPr>
      </w:pPr>
      <w:r>
        <w:rPr>
          <w:sz w:val="24"/>
        </w:rPr>
        <w:t>地    址：</w:t>
      </w:r>
      <w:r>
        <w:rPr>
          <w:rFonts w:hint="eastAsia"/>
          <w:sz w:val="24"/>
          <w:lang w:eastAsia="zh-CN"/>
        </w:rPr>
        <w:t>武进高新区人民东路158号</w:t>
      </w:r>
    </w:p>
    <w:p w14:paraId="053AB651">
      <w:pPr>
        <w:spacing w:line="360" w:lineRule="auto"/>
        <w:ind w:left="1079" w:hanging="300"/>
        <w:jc w:val="left"/>
        <w:rPr>
          <w:rFonts w:hint="default" w:ascii="宋体" w:hAnsi="宋体" w:eastAsia="宋体"/>
          <w:sz w:val="24"/>
          <w:u w:val="single"/>
          <w:lang w:val="en-US" w:eastAsia="zh-CN"/>
        </w:rPr>
      </w:pPr>
      <w:r>
        <w:rPr>
          <w:sz w:val="24"/>
        </w:rPr>
        <w:t>联系方式：</w:t>
      </w:r>
      <w:r>
        <w:rPr>
          <w:rFonts w:hint="eastAsia" w:ascii="宋体" w:hAnsi="宋体"/>
          <w:sz w:val="24"/>
          <w:lang w:val="en-US" w:eastAsia="zh-CN"/>
        </w:rPr>
        <w:t>18068559877</w:t>
      </w:r>
    </w:p>
    <w:p w14:paraId="1003F171">
      <w:pPr>
        <w:spacing w:line="360" w:lineRule="auto"/>
        <w:ind w:firstLine="723"/>
        <w:rPr>
          <w:b/>
          <w:sz w:val="24"/>
          <w:u w:val="single"/>
        </w:rPr>
      </w:pPr>
      <w:r>
        <w:rPr>
          <w:b/>
          <w:sz w:val="24"/>
        </w:rPr>
        <w:t>3.项目联系方式</w:t>
      </w:r>
      <w:bookmarkEnd w:id="27"/>
      <w:bookmarkEnd w:id="28"/>
    </w:p>
    <w:p w14:paraId="3AF0EB13">
      <w:pPr>
        <w:pStyle w:val="11"/>
        <w:spacing w:line="360" w:lineRule="auto"/>
        <w:ind w:firstLine="720"/>
        <w:rPr>
          <w:rFonts w:hint="eastAsia" w:ascii="Times New Roman" w:hAnsi="Times New Roman" w:eastAsia="宋体"/>
          <w:sz w:val="24"/>
          <w:szCs w:val="24"/>
          <w:lang w:eastAsia="zh-CN"/>
        </w:rPr>
      </w:pPr>
      <w:r>
        <w:rPr>
          <w:rFonts w:ascii="Times New Roman" w:hAnsi="Times New Roman"/>
          <w:sz w:val="24"/>
          <w:szCs w:val="24"/>
        </w:rPr>
        <w:t>项目联系人：</w:t>
      </w:r>
      <w:r>
        <w:rPr>
          <w:rFonts w:hint="eastAsia" w:ascii="Times New Roman" w:hAnsi="Times New Roman"/>
          <w:sz w:val="24"/>
          <w:szCs w:val="24"/>
          <w:lang w:val="en-US" w:eastAsia="zh-CN"/>
        </w:rPr>
        <w:t>毛先生</w:t>
      </w:r>
    </w:p>
    <w:p w14:paraId="5D54EC1C">
      <w:pPr>
        <w:pStyle w:val="11"/>
        <w:spacing w:line="360" w:lineRule="auto"/>
        <w:ind w:firstLine="720"/>
        <w:rPr>
          <w:rFonts w:hint="default" w:ascii="Times New Roman" w:hAnsi="Times New Roman" w:eastAsia="宋体"/>
          <w:sz w:val="24"/>
          <w:szCs w:val="24"/>
          <w:lang w:val="en-US" w:eastAsia="zh-CN"/>
        </w:rPr>
      </w:pPr>
      <w:r>
        <w:rPr>
          <w:rFonts w:ascii="Times New Roman" w:hAnsi="Times New Roman"/>
          <w:sz w:val="24"/>
        </w:rPr>
        <w:t>电      话：</w:t>
      </w:r>
      <w:r>
        <w:rPr>
          <w:rFonts w:hint="eastAsia" w:hAnsi="宋体" w:cs="宋体"/>
          <w:sz w:val="24"/>
          <w:szCs w:val="24"/>
          <w:lang w:val="en-US" w:eastAsia="zh-CN"/>
        </w:rPr>
        <w:t>18068559877</w:t>
      </w:r>
    </w:p>
    <w:p w14:paraId="11AA0054">
      <w:pPr>
        <w:spacing w:line="360" w:lineRule="auto"/>
        <w:ind w:firstLine="5880"/>
        <w:jc w:val="right"/>
        <w:rPr>
          <w:sz w:val="24"/>
        </w:rPr>
      </w:pPr>
    </w:p>
    <w:p w14:paraId="4F92B83C">
      <w:pPr>
        <w:spacing w:line="360" w:lineRule="auto"/>
        <w:jc w:val="center"/>
        <w:rPr>
          <w:rFonts w:ascii="宋体" w:hAnsi="宋体"/>
          <w:b/>
          <w:sz w:val="32"/>
          <w:szCs w:val="32"/>
        </w:rPr>
      </w:pPr>
      <w:r>
        <w:rPr>
          <w:sz w:val="24"/>
        </w:rPr>
        <w:br w:type="page" w:clear="all"/>
      </w:r>
      <w:bookmarkStart w:id="29" w:name="_Toc23853"/>
      <w:r>
        <w:rPr>
          <w:rFonts w:hint="eastAsia" w:ascii="宋体" w:hAnsi="宋体"/>
          <w:b/>
          <w:sz w:val="32"/>
          <w:szCs w:val="32"/>
        </w:rPr>
        <w:t>法定代表人资格证明书</w:t>
      </w:r>
    </w:p>
    <w:p w14:paraId="44D078AC">
      <w:pPr>
        <w:spacing w:line="560" w:lineRule="exact"/>
        <w:rPr>
          <w:rFonts w:ascii="宋体" w:hAnsi="宋体"/>
          <w:sz w:val="24"/>
        </w:rPr>
      </w:pPr>
      <w:r>
        <w:rPr>
          <w:rFonts w:hint="eastAsia" w:ascii="宋体" w:hAnsi="宋体"/>
          <w:sz w:val="24"/>
        </w:rPr>
        <w:t>单位名称:</w:t>
      </w:r>
    </w:p>
    <w:p w14:paraId="44F3D13E">
      <w:pPr>
        <w:spacing w:line="560" w:lineRule="exact"/>
        <w:rPr>
          <w:rFonts w:ascii="宋体" w:hAnsi="宋体"/>
          <w:sz w:val="24"/>
        </w:rPr>
      </w:pPr>
      <w:r>
        <w:rPr>
          <w:rFonts w:hint="eastAsia" w:ascii="宋体" w:hAnsi="宋体"/>
          <w:sz w:val="24"/>
        </w:rPr>
        <w:t>地址:</w:t>
      </w:r>
    </w:p>
    <w:p w14:paraId="6CD1ED9B">
      <w:pPr>
        <w:spacing w:line="560" w:lineRule="exact"/>
        <w:rPr>
          <w:rFonts w:ascii="宋体" w:hAnsi="宋体"/>
          <w:sz w:val="24"/>
        </w:rPr>
      </w:pPr>
      <w:r>
        <w:rPr>
          <w:rFonts w:hint="eastAsia" w:ascii="宋体" w:hAnsi="宋体"/>
          <w:sz w:val="24"/>
        </w:rPr>
        <w:t>姓名:     性别:       年龄:      职务:</w:t>
      </w:r>
    </w:p>
    <w:p w14:paraId="3FD817FC">
      <w:pPr>
        <w:spacing w:line="560" w:lineRule="exact"/>
        <w:rPr>
          <w:rFonts w:ascii="宋体" w:hAns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的法定代表人。为参与</w:t>
      </w:r>
      <w:r>
        <w:rPr>
          <w:rFonts w:hint="eastAsia" w:ascii="宋体" w:hAnsi="宋体"/>
          <w:sz w:val="24"/>
          <w:u w:val="single"/>
        </w:rPr>
        <w:t>（项目名称）</w:t>
      </w:r>
      <w:r>
        <w:rPr>
          <w:rFonts w:hint="eastAsia" w:ascii="宋体" w:hAnsi="宋体"/>
          <w:sz w:val="24"/>
        </w:rPr>
        <w:t>的政府采购活动，</w:t>
      </w:r>
      <w:r>
        <w:rPr>
          <w:rFonts w:ascii="宋体" w:hAnsi="宋体"/>
          <w:sz w:val="24"/>
          <w:szCs w:val="20"/>
        </w:rPr>
        <w:t>签署、澄清确认、递交、撤回、修改</w:t>
      </w:r>
      <w:r>
        <w:rPr>
          <w:rFonts w:hint="eastAsia" w:ascii="宋体" w:hAnsi="宋体"/>
          <w:sz w:val="24"/>
        </w:rPr>
        <w:t>上述项目的</w:t>
      </w:r>
      <w:r>
        <w:rPr>
          <w:rFonts w:hint="eastAsia" w:ascii="宋体" w:hAnsi="宋体"/>
          <w:sz w:val="24"/>
          <w:lang w:eastAsia="zh-CN"/>
        </w:rPr>
        <w:t>响应文件</w:t>
      </w:r>
      <w:r>
        <w:rPr>
          <w:rFonts w:hint="eastAsia" w:ascii="宋体" w:hAnsi="宋体"/>
          <w:sz w:val="24"/>
        </w:rPr>
        <w:t>、进行合同谈判、签署合同和处理与之有关的一切事务。</w:t>
      </w:r>
    </w:p>
    <w:p w14:paraId="11879B7B">
      <w:pPr>
        <w:spacing w:line="560" w:lineRule="exact"/>
        <w:rPr>
          <w:rFonts w:ascii="宋体" w:hAnsi="宋体"/>
          <w:sz w:val="24"/>
        </w:rPr>
      </w:pPr>
      <w:r>
        <w:rPr>
          <w:rFonts w:hint="eastAsia" w:ascii="宋体" w:hAnsi="宋体"/>
          <w:sz w:val="24"/>
        </w:rPr>
        <w:t>特此证明。</w:t>
      </w:r>
    </w:p>
    <w:p w14:paraId="5E4754E8">
      <w:pPr>
        <w:spacing w:line="560" w:lineRule="exact"/>
        <w:rPr>
          <w:rFonts w:ascii="宋体" w:hAnsi="宋体"/>
          <w:sz w:val="24"/>
        </w:rPr>
      </w:pPr>
    </w:p>
    <w:p w14:paraId="39FF72AE">
      <w:pPr>
        <w:pStyle w:val="12"/>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电子</w:t>
      </w:r>
      <w:r>
        <w:rPr>
          <w:spacing w:val="-3"/>
        </w:rPr>
        <w:t>件</w:t>
      </w:r>
      <w:r>
        <w:rPr>
          <w:rFonts w:hint="eastAsia"/>
          <w:spacing w:val="-3"/>
        </w:rPr>
        <w:t>。</w:t>
      </w:r>
    </w:p>
    <w:tbl>
      <w:tblPr>
        <w:tblStyle w:val="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49BE5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6CA4447F">
            <w:pPr>
              <w:tabs>
                <w:tab w:val="left" w:pos="5580"/>
              </w:tabs>
              <w:spacing w:line="360" w:lineRule="auto"/>
              <w:jc w:val="left"/>
              <w:rPr>
                <w:rFonts w:ascii="宋体" w:hAnsi="宋体"/>
                <w:sz w:val="24"/>
                <w:szCs w:val="20"/>
              </w:rPr>
            </w:pPr>
          </w:p>
          <w:p w14:paraId="0B8F3382">
            <w:pPr>
              <w:tabs>
                <w:tab w:val="left" w:pos="5580"/>
              </w:tabs>
              <w:spacing w:line="360" w:lineRule="auto"/>
              <w:jc w:val="left"/>
              <w:rPr>
                <w:rFonts w:ascii="宋体" w:hAnsi="宋体"/>
                <w:sz w:val="24"/>
                <w:szCs w:val="20"/>
              </w:rPr>
            </w:pPr>
          </w:p>
          <w:p w14:paraId="5E712146">
            <w:pPr>
              <w:tabs>
                <w:tab w:val="left" w:pos="5580"/>
              </w:tabs>
              <w:spacing w:line="360" w:lineRule="auto"/>
              <w:jc w:val="left"/>
              <w:rPr>
                <w:rFonts w:ascii="宋体" w:hAnsi="宋体"/>
                <w:sz w:val="24"/>
                <w:szCs w:val="20"/>
              </w:rPr>
            </w:pPr>
          </w:p>
        </w:tc>
        <w:tc>
          <w:tcPr>
            <w:tcW w:w="4536" w:type="dxa"/>
            <w:noWrap w:val="0"/>
            <w:vAlign w:val="top"/>
          </w:tcPr>
          <w:p w14:paraId="53A1A92C">
            <w:pPr>
              <w:tabs>
                <w:tab w:val="left" w:pos="5580"/>
              </w:tabs>
              <w:spacing w:line="360" w:lineRule="auto"/>
              <w:jc w:val="left"/>
              <w:rPr>
                <w:rFonts w:ascii="宋体" w:hAnsi="宋体"/>
                <w:sz w:val="24"/>
                <w:szCs w:val="20"/>
              </w:rPr>
            </w:pPr>
          </w:p>
          <w:p w14:paraId="226F8063">
            <w:pPr>
              <w:tabs>
                <w:tab w:val="left" w:pos="5580"/>
              </w:tabs>
              <w:spacing w:line="360" w:lineRule="auto"/>
              <w:jc w:val="left"/>
              <w:rPr>
                <w:rFonts w:ascii="宋体" w:hAnsi="宋体"/>
                <w:sz w:val="24"/>
                <w:szCs w:val="20"/>
              </w:rPr>
            </w:pPr>
          </w:p>
          <w:p w14:paraId="67B51E82">
            <w:pPr>
              <w:tabs>
                <w:tab w:val="left" w:pos="5580"/>
              </w:tabs>
              <w:spacing w:line="360" w:lineRule="auto"/>
              <w:jc w:val="left"/>
              <w:rPr>
                <w:rFonts w:ascii="宋体" w:hAnsi="宋体"/>
                <w:sz w:val="24"/>
                <w:szCs w:val="20"/>
              </w:rPr>
            </w:pPr>
          </w:p>
        </w:tc>
      </w:tr>
    </w:tbl>
    <w:p w14:paraId="6CD7DB05">
      <w:pPr>
        <w:spacing w:line="560" w:lineRule="exact"/>
        <w:rPr>
          <w:rFonts w:ascii="宋体" w:hAnsi="宋体"/>
          <w:sz w:val="24"/>
        </w:rPr>
      </w:pPr>
      <w:r>
        <w:rPr>
          <w:rFonts w:hint="eastAsia" w:ascii="宋体" w:hAnsi="宋体"/>
          <w:sz w:val="24"/>
        </w:rPr>
        <w:t>                     投标人：（加盖公章）</w:t>
      </w:r>
    </w:p>
    <w:p w14:paraId="043E9203">
      <w:pPr>
        <w:spacing w:line="560" w:lineRule="exact"/>
        <w:rPr>
          <w:rFonts w:ascii="宋体" w:hAnsi="宋体"/>
          <w:sz w:val="24"/>
        </w:rPr>
      </w:pPr>
      <w:r>
        <w:rPr>
          <w:rFonts w:hint="eastAsia" w:ascii="宋体" w:hAnsi="宋体"/>
          <w:sz w:val="24"/>
        </w:rPr>
        <w:t>                       法定代表人</w:t>
      </w:r>
      <w:r>
        <w:rPr>
          <w:rFonts w:ascii="宋体" w:hAnsi="宋体"/>
          <w:sz w:val="24"/>
          <w:szCs w:val="20"/>
        </w:rPr>
        <w:t>签字</w:t>
      </w:r>
      <w:r>
        <w:rPr>
          <w:rFonts w:hint="eastAsia" w:ascii="宋体" w:hAnsi="宋体"/>
          <w:sz w:val="24"/>
          <w:szCs w:val="20"/>
        </w:rPr>
        <w:t>、签章</w:t>
      </w:r>
      <w:r>
        <w:rPr>
          <w:rFonts w:ascii="宋体" w:hAnsi="宋体"/>
          <w:sz w:val="24"/>
          <w:szCs w:val="20"/>
        </w:rPr>
        <w:t>或</w:t>
      </w:r>
      <w:r>
        <w:rPr>
          <w:rFonts w:hint="eastAsia" w:ascii="宋体" w:hAnsi="宋体"/>
          <w:sz w:val="24"/>
          <w:szCs w:val="20"/>
        </w:rPr>
        <w:t>印鉴</w:t>
      </w:r>
      <w:r>
        <w:rPr>
          <w:rFonts w:hint="eastAsia" w:ascii="宋体" w:hAnsi="宋体"/>
          <w:sz w:val="24"/>
        </w:rPr>
        <w:t>：</w:t>
      </w:r>
    </w:p>
    <w:p w14:paraId="62512984">
      <w:pPr>
        <w:spacing w:line="560" w:lineRule="exact"/>
        <w:ind w:firstLine="4320"/>
        <w:rPr>
          <w:rFonts w:ascii="宋体" w:hAnsi="宋体"/>
          <w:sz w:val="24"/>
        </w:rPr>
      </w:pPr>
      <w:r>
        <w:rPr>
          <w:rFonts w:hint="eastAsia" w:ascii="宋体" w:hAnsi="宋体"/>
          <w:sz w:val="24"/>
        </w:rPr>
        <w:t>日期：    年    月    日</w:t>
      </w:r>
    </w:p>
    <w:p w14:paraId="2A0FEBEA">
      <w:pPr>
        <w:widowControl/>
        <w:jc w:val="left"/>
        <w:rPr>
          <w:rFonts w:hint="eastAsia"/>
          <w:sz w:val="24"/>
        </w:rPr>
      </w:pPr>
    </w:p>
    <w:p w14:paraId="0EA17A63">
      <w:pPr>
        <w:widowControl/>
        <w:jc w:val="left"/>
        <w:rPr>
          <w:rFonts w:hint="eastAsia"/>
          <w:sz w:val="24"/>
        </w:rPr>
      </w:pPr>
    </w:p>
    <w:p w14:paraId="4BE617BB">
      <w:pPr>
        <w:widowControl/>
        <w:jc w:val="left"/>
        <w:rPr>
          <w:rFonts w:hint="eastAsia"/>
          <w:sz w:val="24"/>
        </w:rPr>
      </w:pPr>
    </w:p>
    <w:p w14:paraId="3778099A">
      <w:pPr>
        <w:tabs>
          <w:tab w:val="left" w:pos="5580"/>
        </w:tabs>
        <w:spacing w:line="360" w:lineRule="auto"/>
        <w:jc w:val="left"/>
        <w:rPr>
          <w:rFonts w:ascii="宋体" w:hAnsi="宋体"/>
          <w:sz w:val="24"/>
          <w:szCs w:val="20"/>
        </w:rPr>
      </w:pPr>
      <w:r>
        <w:rPr>
          <w:rFonts w:hint="eastAsia" w:ascii="宋体" w:hAnsi="宋体"/>
          <w:sz w:val="24"/>
          <w:szCs w:val="20"/>
        </w:rPr>
        <w:t>说明</w:t>
      </w:r>
      <w:r>
        <w:rPr>
          <w:rFonts w:ascii="宋体" w:hAnsi="宋体"/>
          <w:sz w:val="24"/>
          <w:szCs w:val="20"/>
        </w:rPr>
        <w:t>：</w:t>
      </w:r>
    </w:p>
    <w:p w14:paraId="173B0294">
      <w:pPr>
        <w:tabs>
          <w:tab w:val="left" w:pos="5580"/>
        </w:tabs>
        <w:spacing w:line="360" w:lineRule="auto"/>
        <w:jc w:val="left"/>
        <w:rPr>
          <w:rFonts w:ascii="宋体" w:hAnsi="宋体"/>
          <w:sz w:val="24"/>
          <w:szCs w:val="20"/>
        </w:rPr>
      </w:pPr>
      <w:r>
        <w:rPr>
          <w:rFonts w:ascii="宋体" w:hAnsi="宋体"/>
          <w:sz w:val="24"/>
          <w:szCs w:val="20"/>
        </w:rPr>
        <w:t>1.若</w:t>
      </w:r>
      <w:r>
        <w:rPr>
          <w:rFonts w:hint="eastAsia" w:ascii="宋体" w:hAnsi="宋体"/>
          <w:sz w:val="24"/>
        </w:rPr>
        <w:t>投标人</w:t>
      </w:r>
      <w:r>
        <w:rPr>
          <w:rFonts w:ascii="宋体" w:hAnsi="宋体"/>
          <w:sz w:val="24"/>
          <w:szCs w:val="20"/>
        </w:rPr>
        <w:t>为事业单位或其他组织或分支机构（仅当</w:t>
      </w:r>
      <w:r>
        <w:rPr>
          <w:rFonts w:hint="eastAsia" w:ascii="宋体" w:hAnsi="宋体"/>
          <w:sz w:val="24"/>
          <w:szCs w:val="20"/>
          <w:lang w:eastAsia="zh-CN"/>
        </w:rPr>
        <w:t>磋商文件</w:t>
      </w:r>
      <w:r>
        <w:rPr>
          <w:rFonts w:ascii="宋体" w:hAnsi="宋体"/>
          <w:sz w:val="24"/>
          <w:szCs w:val="20"/>
        </w:rPr>
        <w:t>注明允许分支机构</w:t>
      </w:r>
      <w:r>
        <w:rPr>
          <w:rFonts w:hint="eastAsia" w:ascii="宋体" w:hAnsi="宋体"/>
          <w:sz w:val="24"/>
          <w:szCs w:val="20"/>
        </w:rPr>
        <w:t>投标</w:t>
      </w:r>
      <w:r>
        <w:rPr>
          <w:rFonts w:ascii="宋体" w:hAnsi="宋体"/>
          <w:sz w:val="24"/>
          <w:szCs w:val="20"/>
        </w:rPr>
        <w:t>的），则法定代表人（单位负责人）</w:t>
      </w:r>
      <w:r>
        <w:rPr>
          <w:rFonts w:hint="eastAsia" w:ascii="宋体" w:hAnsi="宋体"/>
          <w:sz w:val="24"/>
          <w:szCs w:val="20"/>
        </w:rPr>
        <w:t>处</w:t>
      </w:r>
      <w:r>
        <w:rPr>
          <w:rFonts w:ascii="宋体" w:hAnsi="宋体"/>
          <w:sz w:val="24"/>
          <w:szCs w:val="20"/>
        </w:rPr>
        <w:t>的签署人可为单位负责人</w:t>
      </w:r>
      <w:r>
        <w:rPr>
          <w:rFonts w:hint="eastAsia" w:ascii="宋体" w:hAnsi="宋体"/>
          <w:sz w:val="24"/>
          <w:szCs w:val="20"/>
        </w:rPr>
        <w:t>。</w:t>
      </w:r>
    </w:p>
    <w:p w14:paraId="46575F2E">
      <w:pPr>
        <w:tabs>
          <w:tab w:val="left" w:pos="5580"/>
        </w:tabs>
        <w:spacing w:line="360" w:lineRule="auto"/>
        <w:jc w:val="left"/>
        <w:rPr>
          <w:rFonts w:ascii="宋体" w:hAnsi="宋体"/>
          <w:i/>
          <w:sz w:val="24"/>
          <w:szCs w:val="20"/>
          <w:u w:val="single"/>
        </w:rPr>
      </w:pPr>
      <w:r>
        <w:rPr>
          <w:rFonts w:ascii="宋体" w:hAnsi="宋体"/>
          <w:sz w:val="24"/>
          <w:szCs w:val="20"/>
        </w:rPr>
        <w:t>3.</w:t>
      </w:r>
      <w:r>
        <w:rPr>
          <w:rFonts w:hint="eastAsia" w:ascii="宋体" w:hAnsi="宋体"/>
          <w:sz w:val="24"/>
        </w:rPr>
        <w:t>投标人</w:t>
      </w:r>
      <w:r>
        <w:rPr>
          <w:rFonts w:hint="eastAsia" w:ascii="宋体" w:hAnsi="宋体"/>
          <w:sz w:val="24"/>
          <w:szCs w:val="20"/>
        </w:rPr>
        <w:t>为自然人的情形，可不提供本</w:t>
      </w:r>
      <w:r>
        <w:rPr>
          <w:rFonts w:ascii="宋体" w:hAnsi="宋体"/>
          <w:sz w:val="24"/>
          <w:szCs w:val="20"/>
        </w:rPr>
        <w:t>《</w:t>
      </w:r>
      <w:r>
        <w:rPr>
          <w:rFonts w:hint="eastAsia" w:ascii="宋体" w:hAnsi="宋体"/>
          <w:sz w:val="24"/>
          <w:szCs w:val="20"/>
        </w:rPr>
        <w:t>授权委托书</w:t>
      </w:r>
      <w:r>
        <w:rPr>
          <w:rFonts w:ascii="宋体" w:hAnsi="宋体"/>
          <w:sz w:val="24"/>
          <w:szCs w:val="20"/>
        </w:rPr>
        <w:t>》</w:t>
      </w:r>
      <w:r>
        <w:rPr>
          <w:rFonts w:hint="eastAsia" w:ascii="宋体" w:hAnsi="宋体"/>
          <w:sz w:val="24"/>
          <w:szCs w:val="20"/>
        </w:rPr>
        <w:t>。</w:t>
      </w:r>
    </w:p>
    <w:p w14:paraId="437D643C">
      <w:pPr>
        <w:widowControl/>
        <w:jc w:val="left"/>
        <w:rPr>
          <w:rFonts w:hint="eastAsia"/>
          <w:sz w:val="24"/>
        </w:rPr>
      </w:pPr>
    </w:p>
    <w:p w14:paraId="12246233">
      <w:pPr>
        <w:widowControl/>
        <w:jc w:val="left"/>
        <w:rPr>
          <w:rFonts w:hint="eastAsia"/>
          <w:sz w:val="24"/>
        </w:rPr>
      </w:pPr>
    </w:p>
    <w:p w14:paraId="2A989301">
      <w:pPr>
        <w:widowControl/>
        <w:jc w:val="left"/>
        <w:rPr>
          <w:rFonts w:hint="eastAsia"/>
          <w:sz w:val="24"/>
        </w:rPr>
      </w:pPr>
    </w:p>
    <w:p w14:paraId="10458812">
      <w:pPr>
        <w:widowControl/>
        <w:jc w:val="left"/>
        <w:rPr>
          <w:rFonts w:hint="eastAsia"/>
          <w:sz w:val="24"/>
        </w:rPr>
      </w:pPr>
    </w:p>
    <w:p w14:paraId="52C9AA52">
      <w:pPr>
        <w:widowControl/>
        <w:jc w:val="left"/>
        <w:rPr>
          <w:rFonts w:hint="eastAsia"/>
          <w:sz w:val="24"/>
        </w:rPr>
      </w:pPr>
    </w:p>
    <w:p w14:paraId="77D157F2">
      <w:pPr>
        <w:spacing w:line="580" w:lineRule="exact"/>
        <w:jc w:val="center"/>
        <w:rPr>
          <w:rFonts w:hint="eastAsia" w:ascii="黑体" w:hAnsi="黑体" w:eastAsia="黑体"/>
          <w:bCs/>
          <w:sz w:val="28"/>
          <w:szCs w:val="28"/>
        </w:rPr>
      </w:pPr>
    </w:p>
    <w:p w14:paraId="42281723">
      <w:pPr>
        <w:spacing w:line="580" w:lineRule="exact"/>
        <w:jc w:val="center"/>
        <w:rPr>
          <w:rFonts w:hint="eastAsia" w:ascii="黑体" w:hAnsi="黑体" w:eastAsia="黑体"/>
          <w:bCs/>
          <w:sz w:val="28"/>
          <w:szCs w:val="28"/>
        </w:rPr>
      </w:pPr>
      <w:r>
        <w:rPr>
          <w:rFonts w:hint="eastAsia" w:ascii="黑体" w:hAnsi="黑体" w:eastAsia="黑体"/>
          <w:bCs/>
          <w:sz w:val="28"/>
          <w:szCs w:val="28"/>
        </w:rPr>
        <w:t>法定代表人授权委托书</w:t>
      </w:r>
    </w:p>
    <w:p w14:paraId="57AE55EF">
      <w:pPr>
        <w:pStyle w:val="12"/>
      </w:pPr>
    </w:p>
    <w:p w14:paraId="0FF7810C">
      <w:pPr>
        <w:spacing w:line="360" w:lineRule="auto"/>
        <w:rPr>
          <w:rFonts w:ascii="宋体" w:hAnsi="宋体"/>
          <w:sz w:val="24"/>
          <w:szCs w:val="22"/>
        </w:rPr>
      </w:pPr>
      <w:r>
        <w:rPr>
          <w:rFonts w:hint="eastAsia" w:ascii="宋体" w:hAnsi="宋体"/>
          <w:sz w:val="24"/>
          <w:szCs w:val="22"/>
        </w:rPr>
        <w:t>本授权委托书声明：</w:t>
      </w:r>
    </w:p>
    <w:p w14:paraId="1034A228">
      <w:pPr>
        <w:spacing w:line="360" w:lineRule="auto"/>
        <w:ind w:firstLine="480"/>
        <w:rPr>
          <w:rFonts w:ascii="宋体" w:hAnsi="宋体"/>
          <w:sz w:val="24"/>
          <w:szCs w:val="22"/>
        </w:rPr>
      </w:pPr>
      <w:r>
        <w:rPr>
          <w:rFonts w:ascii="宋体" w:hAnsi="宋体"/>
          <w:sz w:val="24"/>
          <w:szCs w:val="22"/>
        </w:rPr>
        <w:t>______________________</w:t>
      </w:r>
      <w:r>
        <w:rPr>
          <w:rFonts w:hint="eastAsia" w:ascii="宋体" w:hAnsi="宋体"/>
          <w:sz w:val="24"/>
          <w:szCs w:val="22"/>
        </w:rPr>
        <w:t>（</w:t>
      </w:r>
      <w:r>
        <w:rPr>
          <w:rFonts w:hint="eastAsia" w:ascii="宋体" w:hAnsi="宋体"/>
          <w:sz w:val="24"/>
        </w:rPr>
        <w:t>投标人</w:t>
      </w:r>
      <w:r>
        <w:rPr>
          <w:rFonts w:hint="eastAsia" w:ascii="宋体" w:hAnsi="宋体"/>
          <w:sz w:val="24"/>
          <w:szCs w:val="22"/>
        </w:rPr>
        <w:t>名称）的</w:t>
      </w:r>
      <w:r>
        <w:rPr>
          <w:rFonts w:ascii="宋体" w:hAnsi="宋体"/>
          <w:sz w:val="24"/>
          <w:szCs w:val="22"/>
        </w:rPr>
        <w:t>____________</w:t>
      </w:r>
      <w:r>
        <w:rPr>
          <w:rFonts w:hint="eastAsia" w:ascii="宋体" w:hAnsi="宋体"/>
          <w:sz w:val="24"/>
          <w:szCs w:val="22"/>
        </w:rPr>
        <w:t>（法定代表人姓名、职务）代表</w:t>
      </w:r>
      <w:r>
        <w:rPr>
          <w:rFonts w:hint="eastAsia" w:ascii="宋体" w:hAnsi="宋体"/>
          <w:sz w:val="24"/>
        </w:rPr>
        <w:t>投标人</w:t>
      </w:r>
      <w:r>
        <w:rPr>
          <w:rFonts w:hint="eastAsia" w:ascii="宋体" w:hAnsi="宋体"/>
          <w:sz w:val="24"/>
          <w:szCs w:val="22"/>
        </w:rPr>
        <w:t>授权</w:t>
      </w:r>
      <w:r>
        <w:rPr>
          <w:rFonts w:ascii="宋体" w:hAnsi="宋体"/>
          <w:sz w:val="24"/>
          <w:szCs w:val="22"/>
        </w:rPr>
        <w:t>_____________</w:t>
      </w:r>
      <w:r>
        <w:rPr>
          <w:rFonts w:hint="eastAsia" w:ascii="宋体" w:hAnsi="宋体"/>
          <w:sz w:val="24"/>
          <w:szCs w:val="22"/>
        </w:rPr>
        <w:t>（被授权代表姓名）为</w:t>
      </w:r>
      <w:r>
        <w:rPr>
          <w:rFonts w:hint="eastAsia" w:ascii="宋体" w:hAnsi="宋体"/>
          <w:sz w:val="24"/>
          <w:szCs w:val="22"/>
          <w:u w:val="single"/>
        </w:rPr>
        <w:t xml:space="preserve">                  项目</w:t>
      </w:r>
      <w:r>
        <w:rPr>
          <w:rFonts w:hint="eastAsia" w:ascii="宋体" w:hAnsi="宋体"/>
          <w:sz w:val="24"/>
          <w:szCs w:val="22"/>
        </w:rPr>
        <w:t>（</w:t>
      </w:r>
      <w:r>
        <w:rPr>
          <w:rFonts w:hint="eastAsia" w:ascii="黑体" w:hAnsi="Calibri" w:eastAsia="黑体"/>
          <w:bCs/>
          <w:sz w:val="24"/>
        </w:rPr>
        <w:t>项目编号：</w:t>
      </w:r>
      <w:r>
        <w:rPr>
          <w:rFonts w:hint="eastAsia" w:ascii="黑体" w:hAnsi="Calibri" w:eastAsia="黑体"/>
          <w:bCs/>
          <w:sz w:val="24"/>
          <w:u w:val="single"/>
        </w:rPr>
        <w:t xml:space="preserve">               </w:t>
      </w:r>
      <w:r>
        <w:rPr>
          <w:rFonts w:hint="eastAsia" w:ascii="宋体" w:hAnsi="宋体"/>
          <w:sz w:val="24"/>
          <w:szCs w:val="22"/>
        </w:rPr>
        <w:t>）报价的合法代理人，全权负责参加本次采购项目的报价、</w:t>
      </w:r>
      <w:r>
        <w:rPr>
          <w:rFonts w:hint="eastAsia" w:ascii="宋体" w:hAnsi="宋体"/>
          <w:bCs/>
          <w:sz w:val="24"/>
        </w:rPr>
        <w:t>参与协商、签约</w:t>
      </w:r>
      <w:r>
        <w:rPr>
          <w:rFonts w:hint="eastAsia" w:ascii="宋体" w:hAnsi="宋体"/>
          <w:sz w:val="24"/>
          <w:szCs w:val="22"/>
        </w:rPr>
        <w:t>以及与之相关的各项工作。本</w:t>
      </w:r>
      <w:r>
        <w:rPr>
          <w:rFonts w:hint="eastAsia" w:ascii="宋体" w:hAnsi="宋体"/>
          <w:sz w:val="24"/>
        </w:rPr>
        <w:t>投标人</w:t>
      </w:r>
      <w:r>
        <w:rPr>
          <w:rFonts w:hint="eastAsia" w:ascii="宋体" w:hAnsi="宋体"/>
          <w:sz w:val="24"/>
          <w:szCs w:val="22"/>
        </w:rPr>
        <w:t>对代理人的</w:t>
      </w:r>
      <w:r>
        <w:rPr>
          <w:rFonts w:ascii="宋体" w:hAnsi="宋体"/>
          <w:sz w:val="24"/>
          <w:szCs w:val="22"/>
        </w:rPr>
        <w:t>所有</w:t>
      </w:r>
      <w:r>
        <w:rPr>
          <w:rFonts w:hint="eastAsia" w:ascii="宋体" w:hAnsi="宋体"/>
          <w:sz w:val="24"/>
          <w:szCs w:val="22"/>
        </w:rPr>
        <w:t>签字负全部责任。</w:t>
      </w:r>
    </w:p>
    <w:p w14:paraId="219D4785">
      <w:pPr>
        <w:spacing w:line="360" w:lineRule="auto"/>
        <w:ind w:firstLine="480"/>
        <w:rPr>
          <w:rFonts w:ascii="宋体" w:hAnsi="Calibri"/>
          <w:bCs/>
          <w:sz w:val="24"/>
        </w:rPr>
      </w:pPr>
      <w:r>
        <w:rPr>
          <w:rFonts w:hint="eastAsia" w:ascii="宋体" w:hAnsi="宋体"/>
          <w:bCs/>
          <w:sz w:val="24"/>
        </w:rPr>
        <w:t>我公司（单位）对被授权代表的签名负全部责任。</w:t>
      </w:r>
    </w:p>
    <w:p w14:paraId="58545D95">
      <w:pPr>
        <w:spacing w:line="360" w:lineRule="auto"/>
        <w:ind w:firstLine="480"/>
        <w:rPr>
          <w:rFonts w:ascii="宋体" w:hAnsi="Calibri"/>
          <w:bCs/>
          <w:sz w:val="24"/>
        </w:rPr>
      </w:pPr>
      <w:r>
        <w:rPr>
          <w:rFonts w:hint="eastAsia" w:ascii="宋体" w:hAnsi="宋体"/>
          <w:bCs/>
          <w:sz w:val="24"/>
        </w:rPr>
        <w:t>在撤销授权的书面通知送达贵公司以前，本授权书一直有效，被授权代表签署的所有文件（在授权书有效期内签署的）不因授权的撤销而失效。</w:t>
      </w:r>
    </w:p>
    <w:p w14:paraId="287E98FE">
      <w:pPr>
        <w:spacing w:line="360" w:lineRule="auto"/>
        <w:ind w:firstLine="480"/>
        <w:rPr>
          <w:rFonts w:ascii="宋体" w:hAnsi="宋体"/>
          <w:bCs/>
          <w:sz w:val="24"/>
        </w:rPr>
      </w:pPr>
    </w:p>
    <w:p w14:paraId="763D8070">
      <w:pPr>
        <w:spacing w:line="360" w:lineRule="auto"/>
        <w:ind w:firstLine="480"/>
        <w:rPr>
          <w:rFonts w:ascii="宋体" w:hAnsi="Calibri"/>
          <w:bCs/>
          <w:sz w:val="24"/>
        </w:rPr>
      </w:pPr>
      <w:r>
        <w:rPr>
          <w:rFonts w:hint="eastAsia" w:ascii="宋体" w:hAnsi="宋体"/>
          <w:bCs/>
          <w:sz w:val="24"/>
        </w:rPr>
        <w:t>被授权代表情况：</w:t>
      </w:r>
    </w:p>
    <w:p w14:paraId="4D02F662">
      <w:pPr>
        <w:spacing w:line="360" w:lineRule="auto"/>
        <w:ind w:firstLine="677"/>
        <w:rPr>
          <w:rFonts w:ascii="宋体" w:hAnsi="Calibri"/>
          <w:bCs/>
          <w:sz w:val="24"/>
        </w:rPr>
      </w:pPr>
      <w:r>
        <w:rPr>
          <w:rFonts w:hint="eastAsia" w:ascii="宋体" w:hAnsi="宋体"/>
          <w:bCs/>
          <w:sz w:val="24"/>
        </w:rPr>
        <w:t>姓名：</w:t>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性别：</w:t>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电话：</w:t>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ab/>
      </w:r>
      <w:r>
        <w:rPr>
          <w:rFonts w:hint="eastAsia" w:ascii="宋体" w:hAnsi="宋体"/>
          <w:bCs/>
          <w:sz w:val="24"/>
        </w:rPr>
        <w:t>职务：</w:t>
      </w:r>
    </w:p>
    <w:p w14:paraId="197400CD">
      <w:pPr>
        <w:spacing w:line="360" w:lineRule="auto"/>
        <w:ind w:firstLine="480"/>
        <w:rPr>
          <w:rFonts w:ascii="宋体" w:hAnsi="Calibri"/>
          <w:bCs/>
          <w:sz w:val="24"/>
        </w:rPr>
      </w:pPr>
      <w:r>
        <w:rPr>
          <w:rFonts w:hint="eastAsia" w:ascii="宋体" w:hAnsi="宋体"/>
          <w:bCs/>
          <w:sz w:val="24"/>
        </w:rPr>
        <w:t>单位名称（盖章）：</w:t>
      </w:r>
    </w:p>
    <w:p w14:paraId="65FF8CCD">
      <w:pPr>
        <w:spacing w:line="360" w:lineRule="auto"/>
        <w:ind w:firstLine="480"/>
        <w:rPr>
          <w:rFonts w:ascii="宋体" w:hAnsi="宋体"/>
          <w:bCs/>
          <w:sz w:val="24"/>
        </w:rPr>
      </w:pPr>
      <w:r>
        <w:rPr>
          <w:rFonts w:ascii="宋体" w:hAnsi="宋体"/>
          <w:sz w:val="24"/>
        </w:rPr>
        <w:t>日期:</w:t>
      </w:r>
      <w:r>
        <w:rPr>
          <w:rFonts w:hint="eastAsia" w:ascii="宋体" w:hAnsi="宋体"/>
          <w:bCs/>
          <w:sz w:val="24"/>
          <w:szCs w:val="22"/>
        </w:rPr>
        <w:t xml:space="preserve"> ______年</w:t>
      </w:r>
      <w:r>
        <w:rPr>
          <w:rFonts w:hint="eastAsia" w:ascii="宋体" w:hAnsi="宋体"/>
          <w:bCs/>
          <w:sz w:val="24"/>
          <w:szCs w:val="22"/>
          <w:u w:val="single"/>
        </w:rPr>
        <w:t xml:space="preserve">    </w:t>
      </w:r>
      <w:r>
        <w:rPr>
          <w:rFonts w:hint="eastAsia" w:ascii="宋体" w:hAnsi="宋体"/>
          <w:bCs/>
          <w:sz w:val="24"/>
          <w:szCs w:val="22"/>
        </w:rPr>
        <w:t>月</w:t>
      </w:r>
      <w:r>
        <w:rPr>
          <w:rFonts w:hint="eastAsia" w:ascii="宋体" w:hAnsi="宋体"/>
          <w:bCs/>
          <w:sz w:val="24"/>
          <w:szCs w:val="22"/>
          <w:u w:val="single"/>
        </w:rPr>
        <w:t xml:space="preserve">    </w:t>
      </w:r>
      <w:r>
        <w:rPr>
          <w:rFonts w:hint="eastAsia" w:ascii="宋体" w:hAnsi="宋体"/>
          <w:bCs/>
          <w:sz w:val="24"/>
          <w:szCs w:val="22"/>
        </w:rPr>
        <w:t>日</w:t>
      </w:r>
    </w:p>
    <w:p w14:paraId="6B868E35">
      <w:pPr>
        <w:spacing w:line="360" w:lineRule="auto"/>
        <w:ind w:firstLine="480"/>
        <w:rPr>
          <w:rFonts w:ascii="宋体" w:hAnsi="宋体"/>
          <w:bCs/>
          <w:sz w:val="24"/>
        </w:rPr>
      </w:pPr>
    </w:p>
    <w:p w14:paraId="6E13BEFB">
      <w:pPr>
        <w:spacing w:line="360" w:lineRule="auto"/>
        <w:ind w:firstLine="480"/>
        <w:rPr>
          <w:rFonts w:ascii="宋体" w:hAnsi="宋体"/>
          <w:bCs/>
          <w:sz w:val="24"/>
        </w:rPr>
      </w:pPr>
      <w:r>
        <w:rPr>
          <w:rFonts w:hint="eastAsia" w:ascii="宋体" w:hAnsi="宋体"/>
          <w:bCs/>
          <w:sz w:val="24"/>
        </w:rPr>
        <w:t>法定代表人（签字或盖章）：</w:t>
      </w:r>
      <w:r>
        <w:rPr>
          <w:rFonts w:hint="eastAsia" w:ascii="宋体" w:hAnsi="宋体"/>
          <w:sz w:val="24"/>
          <w:szCs w:val="22"/>
        </w:rPr>
        <w:t>___________</w:t>
      </w:r>
    </w:p>
    <w:p w14:paraId="3808DF9A">
      <w:pPr>
        <w:spacing w:line="360" w:lineRule="auto"/>
        <w:ind w:firstLine="480"/>
        <w:rPr>
          <w:rFonts w:ascii="宋体" w:hAnsi="Calibri"/>
          <w:bCs/>
          <w:sz w:val="24"/>
        </w:rPr>
      </w:pPr>
      <w:r>
        <w:rPr>
          <w:rFonts w:hint="eastAsia" w:ascii="宋体" w:hAnsi="宋体"/>
          <w:sz w:val="24"/>
          <w:szCs w:val="22"/>
        </w:rPr>
        <w:t>代理人（签字或盖章）：_______________</w:t>
      </w:r>
    </w:p>
    <w:p w14:paraId="08787139">
      <w:pPr>
        <w:spacing w:line="360" w:lineRule="auto"/>
        <w:rPr>
          <w:rFonts w:ascii="宋体" w:hAnsi="宋体" w:cs="宋体"/>
          <w:szCs w:val="21"/>
        </w:rPr>
      </w:pPr>
    </w:p>
    <w:p w14:paraId="1DF6077A">
      <w:pPr>
        <w:spacing w:line="360" w:lineRule="auto"/>
        <w:ind w:firstLine="480"/>
        <w:rPr>
          <w:rFonts w:ascii="宋体" w:hAnsi="宋体"/>
          <w:sz w:val="24"/>
          <w:szCs w:val="22"/>
        </w:rPr>
      </w:pPr>
      <w:r>
        <w:rPr>
          <w:rFonts w:hint="eastAsia" w:ascii="宋体" w:hAnsi="宋体"/>
          <w:sz w:val="24"/>
          <w:szCs w:val="22"/>
        </w:rPr>
        <w:t>法定代表人身份证</w:t>
      </w:r>
    </w:p>
    <w:p w14:paraId="6AF9FEC3">
      <w:pPr>
        <w:spacing w:line="360" w:lineRule="auto"/>
        <w:ind w:firstLine="240"/>
        <w:rPr>
          <w:rFonts w:ascii="宋体" w:hAnsi="宋体"/>
          <w:sz w:val="24"/>
          <w:szCs w:val="22"/>
        </w:rPr>
      </w:pPr>
      <w:r>
        <w:rPr>
          <w:rFonts w:hint="eastAsia" w:ascii="宋体" w:hAnsi="宋体"/>
          <w:sz w:val="24"/>
          <w:szCs w:val="22"/>
        </w:rPr>
        <w:t>（双面复印件）粘贴处</w:t>
      </w:r>
    </w:p>
    <w:p w14:paraId="597C545A">
      <w:pPr>
        <w:spacing w:line="360" w:lineRule="auto"/>
        <w:rPr>
          <w:rFonts w:ascii="宋体" w:hAnsi="宋体"/>
          <w:sz w:val="24"/>
          <w:szCs w:val="22"/>
        </w:rPr>
      </w:pPr>
    </w:p>
    <w:p w14:paraId="5162FB8B">
      <w:pPr>
        <w:spacing w:line="360" w:lineRule="auto"/>
        <w:ind w:firstLine="480"/>
        <w:rPr>
          <w:rFonts w:ascii="宋体" w:hAnsi="宋体"/>
          <w:sz w:val="24"/>
          <w:szCs w:val="22"/>
        </w:rPr>
      </w:pPr>
      <w:r>
        <w:rPr>
          <w:rFonts w:hint="eastAsia" w:ascii="宋体" w:hAnsi="宋体"/>
          <w:sz w:val="24"/>
          <w:szCs w:val="22"/>
        </w:rPr>
        <w:t>代理人身份证：</w:t>
      </w:r>
    </w:p>
    <w:p w14:paraId="1F5D49DF">
      <w:pPr>
        <w:spacing w:line="360" w:lineRule="auto"/>
        <w:ind w:firstLine="480"/>
        <w:rPr>
          <w:rFonts w:ascii="宋体" w:hAnsi="宋体"/>
          <w:sz w:val="24"/>
          <w:szCs w:val="22"/>
        </w:rPr>
      </w:pPr>
      <w:r>
        <w:rPr>
          <w:rFonts w:hint="eastAsia" w:ascii="宋体" w:hAnsi="宋体"/>
          <w:sz w:val="24"/>
          <w:szCs w:val="22"/>
        </w:rPr>
        <w:t>（双面复印件）粘贴处</w:t>
      </w:r>
    </w:p>
    <w:p w14:paraId="67428EF3">
      <w:pPr>
        <w:spacing w:line="360" w:lineRule="auto"/>
        <w:rPr>
          <w:rFonts w:ascii="宋体" w:hAnsi="宋体"/>
          <w:sz w:val="24"/>
          <w:szCs w:val="22"/>
        </w:rPr>
      </w:pPr>
    </w:p>
    <w:p w14:paraId="3941944E">
      <w:pPr>
        <w:spacing w:line="360" w:lineRule="auto"/>
        <w:ind w:firstLine="480"/>
        <w:rPr>
          <w:rFonts w:ascii="宋体" w:hAnsi="宋体"/>
          <w:sz w:val="24"/>
          <w:szCs w:val="22"/>
        </w:rPr>
      </w:pPr>
      <w:r>
        <w:rPr>
          <w:rFonts w:hint="eastAsia" w:ascii="宋体" w:hAnsi="宋体"/>
          <w:sz w:val="24"/>
          <w:szCs w:val="22"/>
        </w:rPr>
        <w:t>备注：</w:t>
      </w:r>
    </w:p>
    <w:p w14:paraId="601B95AF">
      <w:pPr>
        <w:spacing w:line="360" w:lineRule="auto"/>
        <w:ind w:firstLine="480"/>
        <w:rPr>
          <w:rFonts w:ascii="宋体" w:hAnsi="宋体" w:cs="宋体"/>
          <w:sz w:val="24"/>
          <w:szCs w:val="22"/>
        </w:rPr>
      </w:pPr>
      <w:r>
        <w:rPr>
          <w:rFonts w:hint="eastAsia" w:ascii="宋体" w:hAnsi="宋体" w:cs="宋体"/>
          <w:sz w:val="24"/>
          <w:szCs w:val="22"/>
        </w:rPr>
        <w:t>1.法定代表人参加报价时，需携带法定代表人资格证明书和本人身份证原件。</w:t>
      </w:r>
    </w:p>
    <w:p w14:paraId="2855221A">
      <w:pPr>
        <w:pStyle w:val="12"/>
        <w:ind w:firstLine="480"/>
        <w:rPr>
          <w:rFonts w:hint="eastAsia" w:cs="宋体"/>
          <w:szCs w:val="22"/>
        </w:rPr>
      </w:pPr>
      <w:r>
        <w:rPr>
          <w:rFonts w:hint="eastAsia" w:cs="宋体"/>
          <w:szCs w:val="22"/>
        </w:rPr>
        <w:t>2.代理人参加报价时，需携带法定代表人授权委托书和本人身份证原件。</w:t>
      </w:r>
    </w:p>
    <w:p w14:paraId="6A71908A">
      <w:pPr>
        <w:pStyle w:val="5"/>
        <w:shd w:val="clear" w:color="auto" w:fill="FFFFFF"/>
        <w:autoSpaceDE w:val="0"/>
        <w:spacing w:before="0" w:beforeAutospacing="0" w:after="0" w:afterAutospacing="0" w:line="480" w:lineRule="auto"/>
        <w:jc w:val="both"/>
        <w:rPr>
          <w:b/>
          <w:bCs/>
          <w:color w:val="000000"/>
          <w:sz w:val="21"/>
          <w:szCs w:val="21"/>
        </w:rPr>
      </w:pPr>
    </w:p>
    <w:p w14:paraId="3F902B95">
      <w:pPr>
        <w:pStyle w:val="5"/>
        <w:shd w:val="clear" w:color="auto" w:fill="FFFFFF"/>
        <w:autoSpaceDE w:val="0"/>
        <w:spacing w:before="0" w:beforeAutospacing="0" w:after="0" w:afterAutospacing="0" w:line="480" w:lineRule="auto"/>
        <w:jc w:val="both"/>
        <w:outlineLvl w:val="0"/>
        <w:rPr>
          <w:b/>
          <w:color w:val="000000"/>
          <w:kern w:val="2"/>
          <w:sz w:val="21"/>
          <w:szCs w:val="21"/>
          <w:shd w:val="clear" w:color="auto" w:fill="FFFFFF"/>
          <w:lang w:bidi="ar"/>
        </w:rPr>
      </w:pPr>
      <w:bookmarkStart w:id="30" w:name="_Toc6907"/>
      <w:bookmarkStart w:id="31" w:name="_Toc9206"/>
      <w:bookmarkStart w:id="32" w:name="_Toc996"/>
      <w:r>
        <w:rPr>
          <w:rFonts w:hint="eastAsia"/>
          <w:b/>
          <w:bCs/>
          <w:color w:val="000000"/>
          <w:sz w:val="21"/>
          <w:szCs w:val="21"/>
        </w:rPr>
        <w:t>附件2</w:t>
      </w:r>
      <w:bookmarkEnd w:id="29"/>
      <w:bookmarkEnd w:id="30"/>
      <w:bookmarkEnd w:id="31"/>
      <w:bookmarkEnd w:id="32"/>
      <w:r>
        <w:rPr>
          <w:rFonts w:hint="eastAsia"/>
          <w:b/>
          <w:color w:val="000000"/>
          <w:kern w:val="2"/>
          <w:sz w:val="21"/>
          <w:szCs w:val="21"/>
          <w:shd w:val="clear" w:color="auto" w:fill="FFFFFF"/>
          <w:lang w:bidi="ar"/>
        </w:rPr>
        <w:t xml:space="preserve">                 </w:t>
      </w:r>
    </w:p>
    <w:p w14:paraId="5AA4484B">
      <w:pPr>
        <w:pStyle w:val="5"/>
        <w:shd w:val="clear" w:color="auto" w:fill="FFFFFF"/>
        <w:autoSpaceDE w:val="0"/>
        <w:spacing w:before="0" w:beforeAutospacing="0" w:after="0" w:afterAutospacing="0" w:line="480" w:lineRule="auto"/>
        <w:jc w:val="center"/>
        <w:rPr>
          <w:b/>
          <w:color w:val="000000"/>
          <w:kern w:val="2"/>
          <w:sz w:val="24"/>
          <w:szCs w:val="24"/>
          <w:shd w:val="clear" w:color="auto" w:fill="FFFFFF"/>
        </w:rPr>
      </w:pPr>
      <w:r>
        <w:rPr>
          <w:rFonts w:hint="eastAsia"/>
          <w:b/>
          <w:color w:val="000000"/>
          <w:kern w:val="2"/>
          <w:sz w:val="24"/>
          <w:szCs w:val="24"/>
          <w:shd w:val="clear" w:color="auto" w:fill="FFFFFF"/>
          <w:lang w:bidi="ar"/>
        </w:rPr>
        <w:t>投标报名申请表</w:t>
      </w:r>
    </w:p>
    <w:p w14:paraId="1217C08D">
      <w:pPr>
        <w:pStyle w:val="5"/>
        <w:shd w:val="clear" w:color="auto" w:fill="FFFFFF"/>
        <w:autoSpaceDE w:val="0"/>
        <w:spacing w:before="0" w:beforeAutospacing="0" w:after="0" w:afterAutospacing="0"/>
        <w:rPr>
          <w:color w:val="000000"/>
          <w:kern w:val="2"/>
          <w:sz w:val="24"/>
          <w:szCs w:val="24"/>
          <w:shd w:val="clear" w:color="auto" w:fill="FFFFFF"/>
        </w:rPr>
      </w:pPr>
      <w:r>
        <w:rPr>
          <w:rFonts w:hint="eastAsia"/>
          <w:color w:val="000000"/>
          <w:kern w:val="2"/>
          <w:sz w:val="24"/>
          <w:szCs w:val="24"/>
          <w:shd w:val="clear" w:color="auto" w:fill="FFFFFF"/>
          <w:lang w:bidi="ar"/>
        </w:rPr>
        <w:t xml:space="preserve"> </w:t>
      </w:r>
    </w:p>
    <w:p w14:paraId="1DA33882">
      <w:pPr>
        <w:pStyle w:val="5"/>
        <w:shd w:val="clear" w:color="auto" w:fill="FFFFFF"/>
        <w:autoSpaceDE w:val="0"/>
        <w:spacing w:before="0" w:beforeAutospacing="0" w:after="0" w:afterAutospacing="0" w:line="360" w:lineRule="exact"/>
        <w:rPr>
          <w:color w:val="000000"/>
          <w:kern w:val="2"/>
          <w:sz w:val="24"/>
          <w:szCs w:val="24"/>
          <w:shd w:val="clear" w:color="auto" w:fill="FFFFFF"/>
        </w:rPr>
      </w:pPr>
      <w:r>
        <w:rPr>
          <w:rFonts w:hint="eastAsia"/>
          <w:color w:val="000000"/>
          <w:kern w:val="2"/>
          <w:sz w:val="24"/>
          <w:szCs w:val="24"/>
          <w:shd w:val="clear" w:color="auto" w:fill="FFFFFF"/>
          <w:lang w:bidi="ar"/>
        </w:rPr>
        <w:t xml:space="preserve">项目名称：                  </w:t>
      </w:r>
    </w:p>
    <w:p w14:paraId="687A4165">
      <w:pPr>
        <w:pStyle w:val="5"/>
        <w:shd w:val="clear" w:color="auto" w:fill="FFFFFF"/>
        <w:autoSpaceDE w:val="0"/>
        <w:spacing w:before="0" w:beforeAutospacing="0" w:after="0" w:afterAutospacing="0" w:line="360" w:lineRule="exact"/>
        <w:rPr>
          <w:color w:val="000000"/>
          <w:kern w:val="2"/>
          <w:sz w:val="24"/>
          <w:szCs w:val="24"/>
          <w:shd w:val="clear" w:color="auto" w:fill="FFFFFF"/>
        </w:rPr>
      </w:pPr>
      <w:r>
        <w:rPr>
          <w:rFonts w:hint="eastAsia"/>
          <w:color w:val="000000"/>
          <w:kern w:val="2"/>
          <w:sz w:val="24"/>
          <w:szCs w:val="24"/>
          <w:shd w:val="clear" w:color="auto" w:fill="FFFFFF"/>
          <w:lang w:bidi="ar"/>
        </w:rPr>
        <w:t>项目编号：</w:t>
      </w:r>
    </w:p>
    <w:tbl>
      <w:tblPr>
        <w:tblStyle w:val="6"/>
        <w:tblW w:w="83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0"/>
      </w:tblGrid>
      <w:tr w14:paraId="2AA40C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38B8001D">
            <w:pPr>
              <w:pStyle w:val="5"/>
              <w:autoSpaceDE w:val="0"/>
              <w:spacing w:before="0" w:beforeAutospacing="0" w:after="0" w:afterAutospacing="0" w:line="360" w:lineRule="exact"/>
              <w:ind w:firstLine="120" w:firstLineChars="50"/>
              <w:rPr>
                <w:color w:val="000000"/>
                <w:kern w:val="2"/>
                <w:sz w:val="24"/>
                <w:szCs w:val="24"/>
              </w:rPr>
            </w:pPr>
            <w:r>
              <w:rPr>
                <w:rFonts w:hint="eastAsia"/>
                <w:color w:val="000000"/>
                <w:kern w:val="2"/>
                <w:sz w:val="24"/>
                <w:szCs w:val="24"/>
                <w:lang w:bidi="ar"/>
              </w:rPr>
              <w:t>投标单位全称（公章）：</w:t>
            </w:r>
          </w:p>
        </w:tc>
      </w:tr>
      <w:tr w14:paraId="5DEA23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93"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03F0FD2D">
            <w:pPr>
              <w:pStyle w:val="5"/>
              <w:autoSpaceDE w:val="0"/>
              <w:spacing w:before="0" w:beforeAutospacing="0" w:after="0" w:afterAutospacing="0" w:line="360" w:lineRule="exact"/>
              <w:rPr>
                <w:color w:val="000000"/>
                <w:kern w:val="2"/>
                <w:sz w:val="24"/>
                <w:szCs w:val="24"/>
              </w:rPr>
            </w:pPr>
            <w:r>
              <w:rPr>
                <w:rFonts w:hint="eastAsia"/>
                <w:color w:val="000000"/>
                <w:kern w:val="2"/>
                <w:sz w:val="24"/>
                <w:szCs w:val="24"/>
                <w:lang w:bidi="ar"/>
              </w:rPr>
              <w:t>现委托          （被授权人的姓名）参与此项目的投标报名工作。项目招投标过程中答疑补充等相关文件都须投标单位在相关网站上下载，本单位会及时关注相关网站，以防遗漏，并承诺不以此为理由提出质疑。</w:t>
            </w:r>
          </w:p>
          <w:p w14:paraId="715C6819">
            <w:pPr>
              <w:pStyle w:val="5"/>
              <w:autoSpaceDE w:val="0"/>
              <w:spacing w:before="0" w:beforeAutospacing="0" w:after="0" w:afterAutospacing="0" w:line="360" w:lineRule="exact"/>
              <w:jc w:val="center"/>
              <w:rPr>
                <w:color w:val="000000"/>
                <w:kern w:val="2"/>
                <w:sz w:val="24"/>
                <w:szCs w:val="24"/>
              </w:rPr>
            </w:pPr>
            <w:r>
              <w:rPr>
                <w:rFonts w:hint="eastAsia"/>
                <w:color w:val="000000"/>
                <w:kern w:val="2"/>
                <w:sz w:val="24"/>
                <w:szCs w:val="24"/>
                <w:lang w:bidi="ar"/>
              </w:rPr>
              <w:t>法人代表人（签字或盖章）：</w:t>
            </w:r>
          </w:p>
        </w:tc>
      </w:tr>
      <w:tr w14:paraId="3EEFFE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3"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0099533E">
            <w:pPr>
              <w:pStyle w:val="5"/>
              <w:autoSpaceDE w:val="0"/>
              <w:spacing w:before="0" w:beforeAutospacing="0" w:after="0" w:afterAutospacing="0" w:line="360" w:lineRule="exact"/>
              <w:ind w:firstLine="120" w:firstLineChars="50"/>
              <w:rPr>
                <w:color w:val="000000"/>
                <w:kern w:val="2"/>
                <w:sz w:val="24"/>
                <w:szCs w:val="24"/>
              </w:rPr>
            </w:pPr>
            <w:r>
              <w:rPr>
                <w:rFonts w:hint="eastAsia"/>
                <w:color w:val="000000"/>
                <w:kern w:val="2"/>
                <w:sz w:val="24"/>
                <w:szCs w:val="24"/>
                <w:lang w:bidi="ar"/>
              </w:rPr>
              <w:t>被授权人姓名：              联系电话：</w:t>
            </w:r>
          </w:p>
        </w:tc>
      </w:tr>
      <w:tr w14:paraId="3E5531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1"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720C8205">
            <w:pPr>
              <w:pStyle w:val="5"/>
              <w:autoSpaceDE w:val="0"/>
              <w:spacing w:before="0" w:beforeAutospacing="0" w:after="0" w:afterAutospacing="0" w:line="360" w:lineRule="exact"/>
              <w:ind w:firstLine="120" w:firstLineChars="50"/>
              <w:rPr>
                <w:color w:val="000000"/>
                <w:kern w:val="2"/>
                <w:sz w:val="24"/>
                <w:szCs w:val="24"/>
              </w:rPr>
            </w:pPr>
            <w:r>
              <w:rPr>
                <w:rFonts w:hint="eastAsia"/>
                <w:color w:val="000000"/>
                <w:kern w:val="2"/>
                <w:sz w:val="24"/>
                <w:szCs w:val="24"/>
                <w:lang w:bidi="ar"/>
              </w:rPr>
              <w:t>第二代身份证号码：</w:t>
            </w:r>
          </w:p>
        </w:tc>
      </w:tr>
      <w:tr w14:paraId="61905F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4"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51093375">
            <w:pPr>
              <w:pStyle w:val="5"/>
              <w:autoSpaceDE w:val="0"/>
              <w:spacing w:before="0" w:beforeAutospacing="0" w:after="0" w:afterAutospacing="0" w:line="360" w:lineRule="exact"/>
              <w:ind w:firstLine="120" w:firstLineChars="50"/>
              <w:rPr>
                <w:color w:val="000000"/>
                <w:kern w:val="2"/>
                <w:sz w:val="24"/>
                <w:szCs w:val="24"/>
              </w:rPr>
            </w:pPr>
            <w:r>
              <w:rPr>
                <w:rFonts w:hint="eastAsia"/>
                <w:color w:val="000000"/>
                <w:kern w:val="2"/>
                <w:sz w:val="24"/>
                <w:szCs w:val="24"/>
                <w:lang w:bidi="ar"/>
              </w:rPr>
              <w:t>接收</w:t>
            </w:r>
            <w:r>
              <w:rPr>
                <w:rFonts w:hint="eastAsia"/>
                <w:color w:val="000000"/>
                <w:kern w:val="2"/>
                <w:sz w:val="24"/>
                <w:szCs w:val="24"/>
                <w:lang w:val="en-US" w:eastAsia="zh-CN" w:bidi="ar"/>
              </w:rPr>
              <w:t>磋商</w:t>
            </w:r>
            <w:r>
              <w:rPr>
                <w:rFonts w:hint="eastAsia"/>
                <w:color w:val="000000"/>
                <w:kern w:val="2"/>
                <w:sz w:val="24"/>
                <w:szCs w:val="24"/>
                <w:lang w:bidi="ar"/>
              </w:rPr>
              <w:t>文件指定电子邮箱：</w:t>
            </w:r>
          </w:p>
        </w:tc>
      </w:tr>
      <w:tr w14:paraId="27E5DE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67B6F037">
            <w:pPr>
              <w:pStyle w:val="5"/>
              <w:autoSpaceDE w:val="0"/>
              <w:spacing w:before="0" w:beforeAutospacing="0" w:after="0" w:afterAutospacing="0" w:line="360" w:lineRule="exact"/>
              <w:ind w:firstLine="120" w:firstLineChars="50"/>
              <w:rPr>
                <w:color w:val="000000"/>
                <w:kern w:val="2"/>
                <w:sz w:val="24"/>
                <w:szCs w:val="24"/>
              </w:rPr>
            </w:pPr>
            <w:r>
              <w:rPr>
                <w:rFonts w:hint="eastAsia"/>
                <w:color w:val="000000"/>
                <w:kern w:val="2"/>
                <w:sz w:val="24"/>
                <w:szCs w:val="24"/>
                <w:lang w:bidi="ar"/>
              </w:rPr>
              <w:t>报名时间：</w:t>
            </w:r>
          </w:p>
        </w:tc>
      </w:tr>
      <w:tr w14:paraId="1D340D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7937730C">
            <w:pPr>
              <w:pStyle w:val="5"/>
              <w:autoSpaceDE w:val="0"/>
              <w:spacing w:before="0" w:beforeAutospacing="0" w:after="0" w:afterAutospacing="0" w:line="360" w:lineRule="exact"/>
              <w:ind w:firstLine="120" w:firstLineChars="50"/>
              <w:rPr>
                <w:color w:val="000000"/>
                <w:kern w:val="2"/>
                <w:sz w:val="24"/>
                <w:szCs w:val="24"/>
              </w:rPr>
            </w:pPr>
            <w:r>
              <w:rPr>
                <w:rFonts w:hint="eastAsia"/>
                <w:color w:val="000000"/>
                <w:kern w:val="2"/>
                <w:sz w:val="24"/>
                <w:szCs w:val="24"/>
                <w:lang w:bidi="ar"/>
              </w:rPr>
              <w:t>被授权人签字：</w:t>
            </w:r>
          </w:p>
        </w:tc>
      </w:tr>
    </w:tbl>
    <w:p w14:paraId="578F31C7">
      <w:pPr>
        <w:widowControl/>
        <w:shd w:val="clear" w:color="auto" w:fill="FFFFFF"/>
        <w:autoSpaceDE w:val="0"/>
        <w:spacing w:line="360" w:lineRule="exact"/>
        <w:jc w:val="left"/>
        <w:rPr>
          <w:rFonts w:hint="default" w:ascii="宋体" w:hAnsi="宋体" w:cs="宋体"/>
          <w:color w:val="000000"/>
          <w:sz w:val="24"/>
          <w:szCs w:val="24"/>
          <w:shd w:val="clear" w:color="auto" w:fill="FFFFFF"/>
        </w:rPr>
      </w:pPr>
      <w:r>
        <w:rPr>
          <w:rFonts w:ascii="宋体" w:hAnsi="宋体" w:cs="宋体"/>
          <w:color w:val="000000"/>
          <w:sz w:val="24"/>
          <w:szCs w:val="24"/>
          <w:shd w:val="clear" w:color="auto" w:fill="FFFFFF"/>
          <w:lang w:bidi="ar"/>
        </w:rPr>
        <w:t xml:space="preserve"> </w:t>
      </w:r>
    </w:p>
    <w:p w14:paraId="0F7C2262">
      <w:pPr>
        <w:adjustRightInd w:val="0"/>
        <w:snapToGrid w:val="0"/>
        <w:spacing w:line="300" w:lineRule="auto"/>
        <w:jc w:val="center"/>
        <w:rPr>
          <w:rFonts w:hint="default" w:ascii="宋体" w:hAnsi="宋体" w:cs="宋体"/>
          <w:b/>
          <w:color w:val="000000"/>
          <w:sz w:val="24"/>
          <w:szCs w:val="24"/>
          <w:shd w:val="clear" w:color="auto" w:fill="FFFFFF"/>
          <w:lang w:bidi="ar"/>
        </w:rPr>
      </w:pPr>
      <w:r>
        <w:rPr>
          <w:rFonts w:ascii="宋体" w:hAnsi="宋体" w:cs="宋体"/>
          <w:b/>
          <w:color w:val="000000"/>
          <w:sz w:val="24"/>
          <w:szCs w:val="24"/>
          <w:shd w:val="clear" w:color="auto" w:fill="FFFFFF"/>
          <w:lang w:bidi="ar"/>
        </w:rPr>
        <w:t>*注：投标人应完整填写表格，并对内容的真实性和有效性负全部责任。</w:t>
      </w:r>
    </w:p>
    <w:p w14:paraId="23DDA4BA">
      <w:bookmarkStart w:id="33" w:name="_GoBack"/>
      <w:bookmarkEnd w:id="3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MTVhNzIwOTBiMjk0ODU2ZmE1OWNjNzVkNTJlYTgifQ=="/>
  </w:docVars>
  <w:rsids>
    <w:rsidRoot w:val="3A905C35"/>
    <w:rsid w:val="3A905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pPr>
    <w:rPr>
      <w:rFonts w:hint="default" w:ascii="Symbol" w:hAnsi="Symbol" w:eastAsia="宋体" w:cs="Symbol"/>
      <w:color w:val="000000"/>
      <w:sz w:val="24"/>
      <w:szCs w:val="24"/>
      <w:lang w:val="en-US" w:eastAsia="zh-CN" w:bidi="ar-SA"/>
    </w:rPr>
  </w:style>
  <w:style w:type="paragraph" w:styleId="3">
    <w:name w:val="Body Text"/>
    <w:basedOn w:val="1"/>
    <w:unhideWhenUsed/>
    <w:qFormat/>
    <w:uiPriority w:val="99"/>
    <w:pPr>
      <w:spacing w:after="120"/>
    </w:pPr>
    <w:rPr>
      <w:rFonts w:eastAsia="宋体"/>
      <w:sz w:val="21"/>
    </w:rPr>
  </w:style>
  <w:style w:type="paragraph" w:styleId="4">
    <w:name w:val="toc 4"/>
    <w:basedOn w:val="1"/>
    <w:next w:val="1"/>
    <w:unhideWhenUsed/>
    <w:qFormat/>
    <w:uiPriority w:val="39"/>
    <w:pPr>
      <w:spacing w:after="57"/>
      <w:ind w:left="850" w:right="0" w:firstLine="0"/>
    </w:pPr>
  </w:style>
  <w:style w:type="paragraph" w:styleId="5">
    <w:name w:val="Normal (Web)"/>
    <w:basedOn w:val="1"/>
    <w:unhideWhenUsed/>
    <w:qFormat/>
    <w:uiPriority w:val="99"/>
    <w:pPr>
      <w:widowControl/>
      <w:spacing w:before="100" w:beforeAutospacing="1" w:after="100" w:afterAutospacing="1"/>
      <w:jc w:val="left"/>
    </w:pPr>
    <w:rPr>
      <w:rFonts w:hint="default" w:ascii="宋体" w:hAnsi="宋体" w:cs="宋体"/>
      <w:kern w:val="0"/>
      <w:sz w:val="24"/>
      <w:szCs w:val="24"/>
    </w:rPr>
  </w:style>
  <w:style w:type="table" w:styleId="7">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标题 21"/>
    <w:basedOn w:val="1"/>
    <w:next w:val="10"/>
    <w:qFormat/>
    <w:uiPriority w:val="0"/>
    <w:pPr>
      <w:keepNext/>
      <w:keepLines/>
      <w:spacing w:before="120" w:line="300" w:lineRule="auto"/>
      <w:jc w:val="center"/>
      <w:outlineLvl w:val="1"/>
    </w:pPr>
    <w:rPr>
      <w:rFonts w:ascii="Arial" w:hAnsi="Arial" w:eastAsia="黑体"/>
      <w:b/>
      <w:sz w:val="30"/>
      <w:szCs w:val="20"/>
    </w:rPr>
  </w:style>
  <w:style w:type="paragraph" w:customStyle="1" w:styleId="10">
    <w:name w:val="正文缩进11"/>
    <w:basedOn w:val="1"/>
    <w:next w:val="1"/>
    <w:autoRedefine/>
    <w:qFormat/>
    <w:uiPriority w:val="0"/>
    <w:pPr>
      <w:ind w:firstLine="420"/>
      <w:jc w:val="left"/>
    </w:pPr>
    <w:rPr>
      <w:rFonts w:ascii="宋体"/>
      <w:sz w:val="24"/>
    </w:rPr>
  </w:style>
  <w:style w:type="paragraph" w:customStyle="1" w:styleId="11">
    <w:name w:val="纯文本1"/>
    <w:basedOn w:val="1"/>
    <w:next w:val="4"/>
    <w:qFormat/>
    <w:uiPriority w:val="0"/>
    <w:rPr>
      <w:rFonts w:hint="eastAsia" w:ascii="宋体" w:hAnsi="Courier New"/>
      <w:szCs w:val="20"/>
    </w:rPr>
  </w:style>
  <w:style w:type="paragraph" w:customStyle="1" w:styleId="12">
    <w:name w:val="正文文本1"/>
    <w:basedOn w:val="1"/>
    <w:next w:val="1"/>
    <w:autoRedefine/>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2024-11-06T01:36:00Z</dcterms:created>
  <dc:creator>毛振宇</dc:creator>
  <cp:lastModifiedBy>毛振宇</cp:lastModifiedBy>
  <dcterms:modified xsi:type="dcterms:W3CDTF">2024-11-06T01:36:35Z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B78B4E5B79254B2F82C0C813E9701F7E_11</vt:lpwstr>
  </property>
</Properties>
</file>